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ADFE" w14:textId="77777777" w:rsidR="001B02A5" w:rsidRPr="00E3025D" w:rsidRDefault="00174709">
      <w:pPr>
        <w:jc w:val="center"/>
        <w:rPr>
          <w:rFonts w:ascii="標楷體" w:eastAsia="標楷體" w:hAnsi="標楷體" w:cs="Kaiti TC"/>
          <w:color w:val="0D0D0D" w:themeColor="text1" w:themeTint="F2"/>
          <w:sz w:val="32"/>
          <w:szCs w:val="32"/>
        </w:rPr>
      </w:pPr>
      <w:r w:rsidRPr="00E3025D">
        <w:rPr>
          <w:rFonts w:ascii="標楷體" w:eastAsia="標楷體" w:hAnsi="標楷體" w:cs="Kaiti TC"/>
          <w:color w:val="0D0D0D" w:themeColor="text1" w:themeTint="F2"/>
          <w:sz w:val="32"/>
          <w:szCs w:val="32"/>
        </w:rPr>
        <w:t>龍華科技大學 文化創意與數位媒體設計系</w:t>
      </w:r>
    </w:p>
    <w:p w14:paraId="3F7DAA16" w14:textId="75951A6E" w:rsidR="001B02A5" w:rsidRPr="00E3025D" w:rsidRDefault="00174709">
      <w:pPr>
        <w:jc w:val="center"/>
        <w:rPr>
          <w:rFonts w:ascii="標楷體" w:eastAsia="標楷體" w:hAnsi="標楷體" w:cs="Kaiti TC"/>
          <w:color w:val="0D0D0D" w:themeColor="text1" w:themeTint="F2"/>
          <w:sz w:val="32"/>
          <w:szCs w:val="32"/>
        </w:rPr>
      </w:pPr>
      <w:r w:rsidRPr="00E3025D">
        <w:rPr>
          <w:rFonts w:ascii="標楷體" w:eastAsia="標楷體" w:hAnsi="標楷體" w:cs="Kaiti TC"/>
          <w:color w:val="0D0D0D" w:themeColor="text1" w:themeTint="F2"/>
          <w:sz w:val="32"/>
          <w:szCs w:val="32"/>
        </w:rPr>
        <w:t>專題課程實施辦法</w:t>
      </w:r>
    </w:p>
    <w:p w14:paraId="52F2EC67" w14:textId="164369D6" w:rsidR="001B02A5" w:rsidRPr="00E3025D" w:rsidRDefault="00A77023">
      <w:pPr>
        <w:jc w:val="center"/>
        <w:rPr>
          <w:rFonts w:ascii="標楷體" w:eastAsia="標楷體" w:hAnsi="標楷體" w:cs="Kaiti TC"/>
          <w:color w:val="0D0D0D" w:themeColor="text1" w:themeTint="F2"/>
          <w:sz w:val="20"/>
          <w:szCs w:val="20"/>
        </w:rPr>
      </w:pPr>
      <w:r w:rsidRPr="00E3025D">
        <w:rPr>
          <w:rFonts w:ascii="標楷體" w:eastAsia="標楷體" w:hAnsi="標楷體" w:cs="Kaiti TC" w:hint="eastAsia"/>
          <w:color w:val="0D0D0D" w:themeColor="text1" w:themeTint="F2"/>
          <w:sz w:val="20"/>
          <w:szCs w:val="20"/>
        </w:rPr>
        <w:t xml:space="preserve">                                                               </w:t>
      </w:r>
      <w:r w:rsidR="00482625" w:rsidRPr="00E3025D">
        <w:rPr>
          <w:rFonts w:ascii="標楷體" w:eastAsia="標楷體" w:hAnsi="標楷體" w:cs="Kaiti TC" w:hint="eastAsia"/>
          <w:color w:val="0D0D0D" w:themeColor="text1" w:themeTint="F2"/>
          <w:sz w:val="20"/>
          <w:szCs w:val="20"/>
        </w:rPr>
        <w:t xml:space="preserve">20191212 </w:t>
      </w:r>
      <w:r w:rsidRPr="00E3025D">
        <w:rPr>
          <w:rFonts w:ascii="標楷體" w:eastAsia="標楷體" w:hAnsi="標楷體" w:cs="Kaiti TC" w:hint="eastAsia"/>
          <w:color w:val="0D0D0D" w:themeColor="text1" w:themeTint="F2"/>
          <w:sz w:val="20"/>
          <w:szCs w:val="20"/>
        </w:rPr>
        <w:t>系務會議修訂通過</w:t>
      </w:r>
    </w:p>
    <w:p w14:paraId="333FE63F" w14:textId="14A000E4" w:rsidR="00482625" w:rsidRPr="00E3025D" w:rsidRDefault="00482625">
      <w:pPr>
        <w:jc w:val="center"/>
        <w:rPr>
          <w:rFonts w:ascii="標楷體" w:eastAsia="標楷體" w:hAnsi="標楷體" w:cs="Kaiti TC"/>
          <w:color w:val="0D0D0D" w:themeColor="text1" w:themeTint="F2"/>
          <w:sz w:val="20"/>
          <w:szCs w:val="20"/>
        </w:rPr>
      </w:pPr>
      <w:r w:rsidRPr="00E3025D">
        <w:rPr>
          <w:rFonts w:ascii="標楷體" w:eastAsia="標楷體" w:hAnsi="標楷體" w:cs="Kaiti TC" w:hint="eastAsia"/>
          <w:color w:val="0D0D0D" w:themeColor="text1" w:themeTint="F2"/>
          <w:sz w:val="20"/>
          <w:szCs w:val="20"/>
        </w:rPr>
        <w:t xml:space="preserve">                                                               20200102 系務會議修訂通過</w:t>
      </w:r>
    </w:p>
    <w:p w14:paraId="594EF023" w14:textId="58D1850D" w:rsidR="0072007D" w:rsidRPr="00E3025D" w:rsidRDefault="0072007D" w:rsidP="0072007D">
      <w:pPr>
        <w:ind w:left="5760"/>
        <w:jc w:val="center"/>
        <w:rPr>
          <w:rFonts w:ascii="標楷體" w:eastAsia="標楷體" w:hAnsi="標楷體" w:cs="Kaiti TC"/>
          <w:color w:val="0D0D0D" w:themeColor="text1" w:themeTint="F2"/>
          <w:sz w:val="20"/>
          <w:szCs w:val="20"/>
        </w:rPr>
      </w:pPr>
      <w:r w:rsidRPr="00E3025D">
        <w:rPr>
          <w:rFonts w:ascii="標楷體" w:eastAsia="標楷體" w:hAnsi="標楷體" w:cs="Kaiti TC" w:hint="eastAsia"/>
          <w:color w:val="0D0D0D" w:themeColor="text1" w:themeTint="F2"/>
          <w:sz w:val="20"/>
          <w:szCs w:val="20"/>
        </w:rPr>
        <w:t xml:space="preserve">     20210709 系務會議修訂通過</w:t>
      </w:r>
    </w:p>
    <w:p w14:paraId="3D19D747" w14:textId="236492CA" w:rsidR="004176D3" w:rsidRPr="00E3025D" w:rsidRDefault="004176D3">
      <w:pPr>
        <w:jc w:val="center"/>
        <w:rPr>
          <w:rFonts w:ascii="標楷體" w:eastAsia="標楷體" w:hAnsi="標楷體" w:cs="Kaiti TC"/>
          <w:color w:val="0D0D0D" w:themeColor="text1" w:themeTint="F2"/>
          <w:sz w:val="20"/>
          <w:szCs w:val="20"/>
        </w:rPr>
      </w:pPr>
    </w:p>
    <w:p w14:paraId="64601A9C" w14:textId="77777777" w:rsidR="004176D3" w:rsidRPr="00E3025D" w:rsidRDefault="004176D3">
      <w:pPr>
        <w:jc w:val="center"/>
        <w:rPr>
          <w:rFonts w:ascii="標楷體" w:eastAsia="標楷體" w:hAnsi="標楷體" w:cs="Kaiti TC"/>
          <w:color w:val="0D0D0D" w:themeColor="text1" w:themeTint="F2"/>
          <w:sz w:val="20"/>
          <w:szCs w:val="20"/>
        </w:rPr>
      </w:pPr>
    </w:p>
    <w:p w14:paraId="4C640029"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bookmarkStart w:id="0" w:name="_gjdgxs" w:colFirst="0" w:colLast="0"/>
      <w:bookmarkEnd w:id="0"/>
      <w:r w:rsidRPr="00E3025D">
        <w:rPr>
          <w:rFonts w:ascii="標楷體" w:eastAsia="標楷體" w:hAnsi="標楷體" w:cs="Kaiti TC"/>
          <w:color w:val="0D0D0D" w:themeColor="text1" w:themeTint="F2"/>
        </w:rPr>
        <w:t>目的</w:t>
      </w:r>
    </w:p>
    <w:p w14:paraId="33670F72" w14:textId="70164D8F" w:rsidR="001B02A5" w:rsidRPr="00E3025D" w:rsidRDefault="00174709">
      <w:pPr>
        <w:pBdr>
          <w:top w:val="nil"/>
          <w:left w:val="nil"/>
          <w:bottom w:val="nil"/>
          <w:right w:val="nil"/>
          <w:between w:val="nil"/>
        </w:pBdr>
        <w:ind w:left="708"/>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龍華科技大學文化創意與數位媒體設計系(以下簡稱本系)為增進學生專案製作、獨立思考及創作能力，確保專題製作設計課程之執行順暢與產出品質，特訂定「龍華科技大學文化創意與數位媒體設計系大學日間部專題製作設計課程實施辦法」(以下簡稱本辦法)。規範本系日間部四技三</w:t>
      </w:r>
      <w:r w:rsidR="003C5527" w:rsidRPr="00E3025D">
        <w:rPr>
          <w:rFonts w:ascii="標楷體" w:eastAsia="標楷體" w:hAnsi="標楷體" w:cs="Kaiti TC" w:hint="eastAsia"/>
          <w:color w:val="0D0D0D" w:themeColor="text1" w:themeTint="F2"/>
        </w:rPr>
        <w:t>、四</w:t>
      </w:r>
      <w:r w:rsidRPr="00E3025D">
        <w:rPr>
          <w:rFonts w:ascii="標楷體" w:eastAsia="標楷體" w:hAnsi="標楷體" w:cs="Kaiti TC"/>
          <w:color w:val="0D0D0D" w:themeColor="text1" w:themeTint="F2"/>
        </w:rPr>
        <w:t>年級同學修習「</w:t>
      </w:r>
      <w:r w:rsidR="003C5527" w:rsidRPr="00E3025D">
        <w:rPr>
          <w:rFonts w:ascii="標楷體" w:eastAsia="標楷體" w:hAnsi="標楷體" w:cs="Kaiti TC" w:hint="eastAsia"/>
          <w:color w:val="0D0D0D" w:themeColor="text1" w:themeTint="F2"/>
        </w:rPr>
        <w:t>文創</w:t>
      </w:r>
      <w:r w:rsidRPr="00E3025D">
        <w:rPr>
          <w:rFonts w:ascii="標楷體" w:eastAsia="標楷體" w:hAnsi="標楷體" w:cs="Kaiti TC"/>
          <w:color w:val="0D0D0D" w:themeColor="text1" w:themeTint="F2"/>
        </w:rPr>
        <w:t>專題製作(</w:t>
      </w:r>
      <w:r w:rsidR="00120CB5" w:rsidRPr="00E3025D">
        <w:rPr>
          <w:rFonts w:ascii="標楷體" w:eastAsia="標楷體" w:hAnsi="標楷體" w:cs="Kaiti TC" w:hint="eastAsia"/>
          <w:color w:val="0D0D0D" w:themeColor="text1" w:themeTint="F2"/>
        </w:rPr>
        <w:t>一</w:t>
      </w:r>
      <w:r w:rsidR="00BE62D8" w:rsidRPr="00E3025D">
        <w:rPr>
          <w:rFonts w:ascii="標楷體" w:eastAsia="標楷體" w:hAnsi="標楷體" w:cs="Kaiti TC" w:hint="eastAsia"/>
          <w:color w:val="0D0D0D" w:themeColor="text1" w:themeTint="F2"/>
        </w:rPr>
        <w:t>)、文創專題製作(</w:t>
      </w:r>
      <w:r w:rsidR="00120CB5" w:rsidRPr="00E3025D">
        <w:rPr>
          <w:rFonts w:ascii="標楷體" w:eastAsia="標楷體" w:hAnsi="標楷體" w:cs="Kaiti TC"/>
          <w:color w:val="0D0D0D" w:themeColor="text1" w:themeTint="F2"/>
        </w:rPr>
        <w:t>二</w:t>
      </w:r>
      <w:r w:rsidR="00BE62D8" w:rsidRPr="00E3025D">
        <w:rPr>
          <w:rFonts w:ascii="標楷體" w:eastAsia="標楷體" w:hAnsi="標楷體" w:cs="Kaiti TC" w:hint="eastAsia"/>
          <w:color w:val="0D0D0D" w:themeColor="text1" w:themeTint="F2"/>
        </w:rPr>
        <w:t>)</w:t>
      </w:r>
      <w:r w:rsidR="00C1502E" w:rsidRPr="00E3025D">
        <w:rPr>
          <w:rFonts w:ascii="標楷體" w:eastAsia="標楷體" w:hAnsi="標楷體" w:cs="Kaiti TC" w:hint="eastAsia"/>
          <w:color w:val="0D0D0D" w:themeColor="text1" w:themeTint="F2"/>
        </w:rPr>
        <w:t>、</w:t>
      </w:r>
      <w:r w:rsidR="00BE62D8" w:rsidRPr="00E3025D">
        <w:rPr>
          <w:rFonts w:ascii="標楷體" w:eastAsia="標楷體" w:hAnsi="標楷體" w:cs="Kaiti TC" w:hint="eastAsia"/>
          <w:color w:val="0D0D0D" w:themeColor="text1" w:themeTint="F2"/>
        </w:rPr>
        <w:t>文創專題實務(一)</w:t>
      </w:r>
      <w:r w:rsidR="00C1502E" w:rsidRPr="00E3025D">
        <w:rPr>
          <w:rFonts w:ascii="標楷體" w:eastAsia="標楷體" w:hAnsi="標楷體" w:cs="Kaiti TC" w:hint="eastAsia"/>
          <w:color w:val="0D0D0D" w:themeColor="text1" w:themeTint="F2"/>
        </w:rPr>
        <w:t>、</w:t>
      </w:r>
      <w:r w:rsidR="00BE62D8" w:rsidRPr="00E3025D">
        <w:rPr>
          <w:rFonts w:ascii="標楷體" w:eastAsia="標楷體" w:hAnsi="標楷體" w:cs="Kaiti TC" w:hint="eastAsia"/>
          <w:color w:val="0D0D0D" w:themeColor="text1" w:themeTint="F2"/>
        </w:rPr>
        <w:t>文創專題實務(二)</w:t>
      </w:r>
      <w:r w:rsidRPr="00E3025D">
        <w:rPr>
          <w:rFonts w:ascii="標楷體" w:eastAsia="標楷體" w:hAnsi="標楷體" w:cs="Kaiti TC"/>
          <w:color w:val="0D0D0D" w:themeColor="text1" w:themeTint="F2"/>
        </w:rPr>
        <w:t>」</w:t>
      </w:r>
      <w:r w:rsidR="00F11AF9" w:rsidRPr="00E3025D">
        <w:rPr>
          <w:rFonts w:ascii="標楷體" w:eastAsia="標楷體" w:hAnsi="標楷體" w:cs="Kaiti TC"/>
          <w:color w:val="0D0D0D" w:themeColor="text1" w:themeTint="F2"/>
        </w:rPr>
        <w:t>和「</w:t>
      </w:r>
      <w:r w:rsidR="00482625" w:rsidRPr="00E3025D">
        <w:rPr>
          <w:rFonts w:ascii="標楷體" w:eastAsia="標楷體" w:hAnsi="標楷體" w:cs="Kaiti TC" w:hint="eastAsia"/>
          <w:color w:val="0D0D0D" w:themeColor="text1" w:themeTint="F2"/>
        </w:rPr>
        <w:t>文創</w:t>
      </w:r>
      <w:r w:rsidR="00F11AF9" w:rsidRPr="00E3025D">
        <w:rPr>
          <w:rFonts w:ascii="標楷體" w:eastAsia="標楷體" w:hAnsi="標楷體" w:cs="Kaiti TC"/>
          <w:color w:val="0D0D0D" w:themeColor="text1" w:themeTint="F2"/>
        </w:rPr>
        <w:t>行銷策展（一</w:t>
      </w:r>
      <w:r w:rsidR="00B748BC" w:rsidRPr="00E3025D">
        <w:rPr>
          <w:rFonts w:ascii="標楷體" w:eastAsia="標楷體" w:hAnsi="標楷體" w:cs="Kaiti TC" w:hint="eastAsia"/>
          <w:color w:val="0D0D0D" w:themeColor="text1" w:themeTint="F2"/>
        </w:rPr>
        <w:t>、</w:t>
      </w:r>
      <w:r w:rsidR="00F11AF9" w:rsidRPr="00E3025D">
        <w:rPr>
          <w:rFonts w:ascii="標楷體" w:eastAsia="標楷體" w:hAnsi="標楷體" w:cs="Kaiti TC"/>
          <w:color w:val="0D0D0D" w:themeColor="text1" w:themeTint="F2"/>
        </w:rPr>
        <w:t>二）」</w:t>
      </w:r>
      <w:r w:rsidRPr="00E3025D">
        <w:rPr>
          <w:rFonts w:ascii="標楷體" w:eastAsia="標楷體" w:hAnsi="標楷體" w:cs="Kaiti TC"/>
          <w:color w:val="0D0D0D" w:themeColor="text1" w:themeTint="F2"/>
        </w:rPr>
        <w:t>（以下簡稱本課程）而擬定本實施辦法。</w:t>
      </w:r>
    </w:p>
    <w:p w14:paraId="1680EE8B" w14:textId="5B250436" w:rsidR="00BE62D8" w:rsidRPr="00E3025D" w:rsidRDefault="00BE62D8">
      <w:pPr>
        <w:pBdr>
          <w:top w:val="nil"/>
          <w:left w:val="nil"/>
          <w:bottom w:val="nil"/>
          <w:right w:val="nil"/>
          <w:between w:val="nil"/>
        </w:pBdr>
        <w:ind w:left="708"/>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w:t>
      </w:r>
      <w:r w:rsidRPr="00E3025D">
        <w:rPr>
          <w:rFonts w:ascii="標楷體" w:eastAsia="標楷體" w:hAnsi="標楷體" w:cs="Kaiti TC"/>
          <w:color w:val="0D0D0D" w:themeColor="text1" w:themeTint="F2"/>
        </w:rPr>
        <w:t>「專題設計與競賽(</w:t>
      </w:r>
      <w:r w:rsidRPr="00E3025D">
        <w:rPr>
          <w:rFonts w:ascii="標楷體" w:eastAsia="標楷體" w:hAnsi="標楷體" w:cs="Kaiti TC" w:hint="eastAsia"/>
          <w:color w:val="0D0D0D" w:themeColor="text1" w:themeTint="F2"/>
        </w:rPr>
        <w:t>進階</w:t>
      </w:r>
      <w:r w:rsidRPr="00E3025D">
        <w:rPr>
          <w:rFonts w:ascii="標楷體" w:eastAsia="標楷體" w:hAnsi="標楷體" w:cs="Kaiti TC"/>
          <w:color w:val="0D0D0D" w:themeColor="text1" w:themeTint="F2"/>
        </w:rPr>
        <w:t>)」課程</w:t>
      </w:r>
      <w:r w:rsidRPr="00E3025D">
        <w:rPr>
          <w:rFonts w:ascii="標楷體" w:eastAsia="標楷體" w:hAnsi="標楷體" w:cs="Kaiti TC" w:hint="eastAsia"/>
          <w:color w:val="0D0D0D" w:themeColor="text1" w:themeTint="F2"/>
        </w:rPr>
        <w:t>屬模組課程，依照配當表注意事項第2點仍需修習完成。</w:t>
      </w:r>
    </w:p>
    <w:p w14:paraId="13C84722" w14:textId="77777777" w:rsidR="001B02A5" w:rsidRPr="00E3025D" w:rsidRDefault="001B02A5">
      <w:pPr>
        <w:ind w:left="851" w:hanging="851"/>
        <w:jc w:val="both"/>
        <w:rPr>
          <w:rFonts w:ascii="標楷體" w:eastAsia="標楷體" w:hAnsi="標楷體" w:cs="Kaiti TC"/>
          <w:color w:val="0D0D0D" w:themeColor="text1" w:themeTint="F2"/>
        </w:rPr>
      </w:pPr>
    </w:p>
    <w:p w14:paraId="055D981B"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實施對象</w:t>
      </w:r>
    </w:p>
    <w:p w14:paraId="72A0F27C" w14:textId="45EA2937" w:rsidR="001B02A5" w:rsidRPr="00E3025D" w:rsidRDefault="00174709">
      <w:pPr>
        <w:ind w:left="708"/>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為本系學生，參與由本系所開設之專題製作設計課程，經考核成績及格，方可取得課程學分。</w:t>
      </w:r>
      <w:r w:rsidR="00E63301" w:rsidRPr="00E3025D">
        <w:rPr>
          <w:rFonts w:ascii="標楷體" w:eastAsia="標楷體" w:hAnsi="標楷體" w:cs="Kaiti TC"/>
          <w:color w:val="0D0D0D" w:themeColor="text1" w:themeTint="F2"/>
        </w:rPr>
        <w:t xml:space="preserve"> </w:t>
      </w:r>
    </w:p>
    <w:p w14:paraId="23838578" w14:textId="77777777" w:rsidR="001B02A5" w:rsidRPr="00E3025D" w:rsidRDefault="001B02A5">
      <w:pPr>
        <w:jc w:val="both"/>
        <w:rPr>
          <w:rFonts w:ascii="標楷體" w:eastAsia="標楷體" w:hAnsi="標楷體" w:cs="Kaiti TC"/>
          <w:color w:val="0D0D0D" w:themeColor="text1" w:themeTint="F2"/>
        </w:rPr>
      </w:pPr>
    </w:p>
    <w:p w14:paraId="07A42157"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推動組織</w:t>
      </w:r>
    </w:p>
    <w:p w14:paraId="3E9FCACA" w14:textId="77777777" w:rsidR="001B02A5" w:rsidRPr="00E3025D" w:rsidRDefault="00174709">
      <w:pPr>
        <w:ind w:left="708"/>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由本系系務會議討論並決議學生專題製作課程相關事項。</w:t>
      </w:r>
    </w:p>
    <w:p w14:paraId="13338C77" w14:textId="77777777" w:rsidR="001B02A5" w:rsidRPr="00E3025D" w:rsidRDefault="001B02A5">
      <w:pPr>
        <w:ind w:left="850"/>
        <w:jc w:val="both"/>
        <w:rPr>
          <w:rFonts w:ascii="標楷體" w:eastAsia="標楷體" w:hAnsi="標楷體" w:cs="Kaiti TC"/>
          <w:color w:val="0D0D0D" w:themeColor="text1" w:themeTint="F2"/>
        </w:rPr>
      </w:pPr>
    </w:p>
    <w:p w14:paraId="3BA065FB"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專題製作設計課程及實施時間</w:t>
      </w:r>
    </w:p>
    <w:p w14:paraId="1375233B" w14:textId="517B7BD4" w:rsidR="001B02A5" w:rsidRPr="00E3025D" w:rsidRDefault="00174709">
      <w:pPr>
        <w:numPr>
          <w:ilvl w:val="0"/>
          <w:numId w:val="12"/>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本辨法適用於本系</w:t>
      </w:r>
      <w:r w:rsidR="00120CB5" w:rsidRPr="00E3025D">
        <w:rPr>
          <w:rFonts w:ascii="標楷體" w:eastAsia="標楷體" w:hAnsi="標楷體" w:cs="Kaiti TC"/>
          <w:color w:val="0D0D0D" w:themeColor="text1" w:themeTint="F2"/>
        </w:rPr>
        <w:t>日間部四技三</w:t>
      </w:r>
      <w:r w:rsidR="00120CB5" w:rsidRPr="00E3025D">
        <w:rPr>
          <w:rFonts w:ascii="標楷體" w:eastAsia="標楷體" w:hAnsi="標楷體" w:cs="Kaiti TC" w:hint="eastAsia"/>
          <w:color w:val="0D0D0D" w:themeColor="text1" w:themeTint="F2"/>
        </w:rPr>
        <w:t>、四</w:t>
      </w:r>
      <w:r w:rsidR="00120CB5" w:rsidRPr="00E3025D">
        <w:rPr>
          <w:rFonts w:ascii="標楷體" w:eastAsia="標楷體" w:hAnsi="標楷體" w:cs="Kaiti TC"/>
          <w:color w:val="0D0D0D" w:themeColor="text1" w:themeTint="F2"/>
        </w:rPr>
        <w:t>年級同學修習「</w:t>
      </w:r>
      <w:r w:rsidR="00BE62D8" w:rsidRPr="00E3025D">
        <w:rPr>
          <w:rFonts w:ascii="標楷體" w:eastAsia="標楷體" w:hAnsi="標楷體" w:cs="Kaiti TC" w:hint="eastAsia"/>
          <w:color w:val="0D0D0D" w:themeColor="text1" w:themeTint="F2"/>
        </w:rPr>
        <w:t>文創</w:t>
      </w:r>
      <w:r w:rsidR="00BE62D8" w:rsidRPr="00E3025D">
        <w:rPr>
          <w:rFonts w:ascii="標楷體" w:eastAsia="標楷體" w:hAnsi="標楷體" w:cs="Kaiti TC"/>
          <w:color w:val="0D0D0D" w:themeColor="text1" w:themeTint="F2"/>
        </w:rPr>
        <w:t>專題製作(</w:t>
      </w:r>
      <w:r w:rsidR="00BE62D8" w:rsidRPr="00E3025D">
        <w:rPr>
          <w:rFonts w:ascii="標楷體" w:eastAsia="標楷體" w:hAnsi="標楷體" w:cs="Kaiti TC" w:hint="eastAsia"/>
          <w:color w:val="0D0D0D" w:themeColor="text1" w:themeTint="F2"/>
        </w:rPr>
        <w:t>一)、文創專題製作(</w:t>
      </w:r>
      <w:r w:rsidR="00BE62D8" w:rsidRPr="00E3025D">
        <w:rPr>
          <w:rFonts w:ascii="標楷體" w:eastAsia="標楷體" w:hAnsi="標楷體" w:cs="Kaiti TC"/>
          <w:color w:val="0D0D0D" w:themeColor="text1" w:themeTint="F2"/>
        </w:rPr>
        <w:t>二</w:t>
      </w:r>
      <w:r w:rsidR="00BE62D8" w:rsidRPr="00E3025D">
        <w:rPr>
          <w:rFonts w:ascii="標楷體" w:eastAsia="標楷體" w:hAnsi="標楷體" w:cs="Kaiti TC" w:hint="eastAsia"/>
          <w:color w:val="0D0D0D" w:themeColor="text1" w:themeTint="F2"/>
        </w:rPr>
        <w:t>)、文創專題實務(一)、文創專題實務(二)</w:t>
      </w:r>
      <w:r w:rsidR="00DB1D21" w:rsidRPr="00E3025D">
        <w:rPr>
          <w:rFonts w:ascii="標楷體" w:eastAsia="標楷體" w:hAnsi="標楷體" w:cs="Kaiti TC"/>
          <w:color w:val="0D0D0D" w:themeColor="text1" w:themeTint="F2"/>
        </w:rPr>
        <w:t>」和「專題設計與競賽(</w:t>
      </w:r>
      <w:r w:rsidR="00DB1D21" w:rsidRPr="00E3025D">
        <w:rPr>
          <w:rFonts w:ascii="標楷體" w:eastAsia="標楷體" w:hAnsi="標楷體" w:cs="Kaiti TC" w:hint="eastAsia"/>
          <w:color w:val="0D0D0D" w:themeColor="text1" w:themeTint="F2"/>
        </w:rPr>
        <w:t>進階</w:t>
      </w:r>
      <w:r w:rsidR="00DB1D21" w:rsidRPr="00E3025D">
        <w:rPr>
          <w:rFonts w:ascii="標楷體" w:eastAsia="標楷體" w:hAnsi="標楷體" w:cs="Kaiti TC"/>
          <w:color w:val="0D0D0D" w:themeColor="text1" w:themeTint="F2"/>
        </w:rPr>
        <w:t>)」和「</w:t>
      </w:r>
      <w:r w:rsidR="00482625" w:rsidRPr="00E3025D">
        <w:rPr>
          <w:rFonts w:ascii="標楷體" w:eastAsia="標楷體" w:hAnsi="標楷體" w:cs="Kaiti TC" w:hint="eastAsia"/>
          <w:color w:val="0D0D0D" w:themeColor="text1" w:themeTint="F2"/>
        </w:rPr>
        <w:t>文創</w:t>
      </w:r>
      <w:r w:rsidR="00DB1D21" w:rsidRPr="00E3025D">
        <w:rPr>
          <w:rFonts w:ascii="標楷體" w:eastAsia="標楷體" w:hAnsi="標楷體" w:cs="Kaiti TC"/>
          <w:color w:val="0D0D0D" w:themeColor="text1" w:themeTint="F2"/>
        </w:rPr>
        <w:t>行銷策展（一</w:t>
      </w:r>
      <w:r w:rsidR="00B748BC" w:rsidRPr="00E3025D">
        <w:rPr>
          <w:rFonts w:ascii="標楷體" w:eastAsia="標楷體" w:hAnsi="標楷體" w:cs="Kaiti TC" w:hint="eastAsia"/>
          <w:color w:val="0D0D0D" w:themeColor="text1" w:themeTint="F2"/>
        </w:rPr>
        <w:t>、</w:t>
      </w:r>
      <w:r w:rsidR="00DB1D21" w:rsidRPr="00E3025D">
        <w:rPr>
          <w:rFonts w:ascii="標楷體" w:eastAsia="標楷體" w:hAnsi="標楷體" w:cs="Kaiti TC"/>
          <w:color w:val="0D0D0D" w:themeColor="text1" w:themeTint="F2"/>
        </w:rPr>
        <w:t>二）」課程</w:t>
      </w:r>
      <w:r w:rsidRPr="00E3025D">
        <w:rPr>
          <w:rFonts w:ascii="標楷體" w:eastAsia="標楷體" w:hAnsi="標楷體" w:cs="Kaiti TC"/>
          <w:color w:val="0D0D0D" w:themeColor="text1" w:themeTint="F2"/>
        </w:rPr>
        <w:t>。</w:t>
      </w:r>
    </w:p>
    <w:p w14:paraId="0FD54822" w14:textId="13BE168F" w:rsidR="001B02A5" w:rsidRPr="00E3025D" w:rsidRDefault="00174709">
      <w:pPr>
        <w:numPr>
          <w:ilvl w:val="0"/>
          <w:numId w:val="12"/>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本課程為本系之專業必修</w:t>
      </w:r>
      <w:r w:rsidR="00B927BC" w:rsidRPr="00E3025D">
        <w:rPr>
          <w:rFonts w:ascii="標楷體" w:eastAsia="標楷體" w:hAnsi="標楷體" w:cs="Kaiti TC"/>
          <w:color w:val="0D0D0D" w:themeColor="text1" w:themeTint="F2"/>
        </w:rPr>
        <w:t>及模組選修課程</w:t>
      </w:r>
      <w:r w:rsidRPr="00E3025D">
        <w:rPr>
          <w:rFonts w:ascii="標楷體" w:eastAsia="標楷體" w:hAnsi="標楷體" w:cs="Kaiti TC"/>
          <w:color w:val="0D0D0D" w:themeColor="text1" w:themeTint="F2"/>
        </w:rPr>
        <w:t>，以個別指導方式實施，未通過本學分者不得畢業。</w:t>
      </w:r>
    </w:p>
    <w:p w14:paraId="043CEE96" w14:textId="5FAD25A8" w:rsidR="001B02A5" w:rsidRPr="00E3025D" w:rsidRDefault="006D06A7">
      <w:pPr>
        <w:numPr>
          <w:ilvl w:val="0"/>
          <w:numId w:val="12"/>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本課程之專題製作內容必須</w:t>
      </w:r>
      <w:r w:rsidRPr="00E3025D">
        <w:rPr>
          <w:rFonts w:ascii="標楷體" w:eastAsia="標楷體" w:hAnsi="標楷體" w:cs="Kaiti TC" w:hint="eastAsia"/>
          <w:color w:val="0D0D0D" w:themeColor="text1" w:themeTint="F2"/>
        </w:rPr>
        <w:t>參加本系所規劃之</w:t>
      </w:r>
      <w:r w:rsidR="00174709" w:rsidRPr="00E3025D">
        <w:rPr>
          <w:rFonts w:ascii="標楷體" w:eastAsia="標楷體" w:hAnsi="標楷體" w:cs="Kaiti TC"/>
          <w:color w:val="0D0D0D" w:themeColor="text1" w:themeTint="F2"/>
        </w:rPr>
        <w:t>校</w:t>
      </w:r>
      <w:r w:rsidR="00B927BC" w:rsidRPr="00E3025D">
        <w:rPr>
          <w:rFonts w:ascii="標楷體" w:eastAsia="標楷體" w:hAnsi="標楷體" w:cs="Kaiti TC"/>
          <w:color w:val="0D0D0D" w:themeColor="text1" w:themeTint="F2"/>
        </w:rPr>
        <w:t>內</w:t>
      </w:r>
      <w:r w:rsidR="00D349F6" w:rsidRPr="00E3025D">
        <w:rPr>
          <w:rFonts w:ascii="標楷體" w:eastAsia="標楷體" w:hAnsi="標楷體" w:cs="Kaiti TC" w:hint="eastAsia"/>
          <w:color w:val="0D0D0D" w:themeColor="text1" w:themeTint="F2"/>
        </w:rPr>
        <w:t>、</w:t>
      </w:r>
      <w:r w:rsidRPr="00E3025D">
        <w:rPr>
          <w:rFonts w:ascii="標楷體" w:eastAsia="標楷體" w:hAnsi="標楷體" w:cs="Kaiti TC" w:hint="eastAsia"/>
          <w:color w:val="0D0D0D" w:themeColor="text1" w:themeTint="F2"/>
        </w:rPr>
        <w:t>校外展演</w:t>
      </w:r>
      <w:r w:rsidR="00174709" w:rsidRPr="00E3025D">
        <w:rPr>
          <w:rFonts w:ascii="標楷體" w:eastAsia="標楷體" w:hAnsi="標楷體" w:cs="Kaiti TC"/>
          <w:color w:val="0D0D0D" w:themeColor="text1" w:themeTint="F2"/>
        </w:rPr>
        <w:t>。</w:t>
      </w:r>
    </w:p>
    <w:p w14:paraId="3099A6BE" w14:textId="77777777" w:rsidR="001B02A5" w:rsidRPr="00E3025D" w:rsidRDefault="001B02A5">
      <w:pPr>
        <w:jc w:val="both"/>
        <w:rPr>
          <w:rFonts w:ascii="標楷體" w:eastAsia="標楷體" w:hAnsi="標楷體" w:cs="Kaiti TC"/>
          <w:color w:val="0D0D0D" w:themeColor="text1" w:themeTint="F2"/>
        </w:rPr>
      </w:pPr>
    </w:p>
    <w:p w14:paraId="119E8DFC"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實施方式</w:t>
      </w:r>
    </w:p>
    <w:p w14:paraId="10B6C6F3" w14:textId="3F9C4BDF" w:rsidR="001B02A5" w:rsidRPr="00E3025D" w:rsidRDefault="003C5527" w:rsidP="005144B4">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畢業</w:t>
      </w:r>
      <w:r w:rsidRPr="00E3025D">
        <w:rPr>
          <w:rFonts w:ascii="標楷體" w:eastAsia="標楷體" w:hAnsi="標楷體" w:cs="Kaiti TC"/>
          <w:color w:val="0D0D0D" w:themeColor="text1" w:themeTint="F2"/>
        </w:rPr>
        <w:t>展籌備委員</w:t>
      </w:r>
      <w:r w:rsidR="00174709" w:rsidRPr="00E3025D">
        <w:rPr>
          <w:rFonts w:ascii="標楷體" w:eastAsia="標楷體" w:hAnsi="標楷體" w:cs="Kaiti TC"/>
          <w:color w:val="0D0D0D" w:themeColor="text1" w:themeTint="F2"/>
        </w:rPr>
        <w:t>會（以下簡稱</w:t>
      </w:r>
      <w:r w:rsidRPr="00E3025D">
        <w:rPr>
          <w:rFonts w:ascii="標楷體" w:eastAsia="標楷體" w:hAnsi="標楷體" w:cs="Kaiti TC" w:hint="eastAsia"/>
          <w:color w:val="0D0D0D" w:themeColor="text1" w:themeTint="F2"/>
        </w:rPr>
        <w:t>畢</w:t>
      </w:r>
      <w:r w:rsidRPr="00E3025D">
        <w:rPr>
          <w:rFonts w:ascii="標楷體" w:eastAsia="標楷體" w:hAnsi="標楷體" w:cs="Kaiti TC"/>
          <w:color w:val="0D0D0D" w:themeColor="text1" w:themeTint="F2"/>
        </w:rPr>
        <w:t>籌會）應於課程開始當學期（三年級</w:t>
      </w:r>
      <w:r w:rsidR="003968A2" w:rsidRPr="00E3025D">
        <w:rPr>
          <w:rFonts w:ascii="標楷體" w:eastAsia="標楷體" w:hAnsi="標楷體" w:cs="Kaiti TC" w:hint="eastAsia"/>
          <w:color w:val="0D0D0D" w:themeColor="text1" w:themeTint="F2"/>
        </w:rPr>
        <w:t>上</w:t>
      </w:r>
      <w:r w:rsidR="00174709" w:rsidRPr="00E3025D">
        <w:rPr>
          <w:rFonts w:ascii="標楷體" w:eastAsia="標楷體" w:hAnsi="標楷體" w:cs="Kaiti TC"/>
          <w:color w:val="0D0D0D" w:themeColor="text1" w:themeTint="F2"/>
        </w:rPr>
        <w:t>學期）之開學後一個月內成立。</w:t>
      </w:r>
    </w:p>
    <w:p w14:paraId="4EFB14D2" w14:textId="585127E1" w:rsidR="001B02A5" w:rsidRPr="00E3025D" w:rsidRDefault="00174709" w:rsidP="003C5527">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專題製作成果展應由該屆同學以專題製作成果發表活動作為主，組成「</w:t>
      </w:r>
      <w:r w:rsidR="005144B4" w:rsidRPr="00E3025D">
        <w:rPr>
          <w:rFonts w:ascii="標楷體" w:eastAsia="標楷體" w:hAnsi="標楷體" w:cs="Kaiti TC" w:hint="eastAsia"/>
          <w:color w:val="0D0D0D" w:themeColor="text1" w:themeTint="F2"/>
        </w:rPr>
        <w:t>畢業</w:t>
      </w:r>
      <w:r w:rsidR="005144B4" w:rsidRPr="00E3025D">
        <w:rPr>
          <w:rFonts w:ascii="標楷體" w:eastAsia="標楷體" w:hAnsi="標楷體" w:cs="Kaiti TC"/>
          <w:color w:val="0D0D0D" w:themeColor="text1" w:themeTint="F2"/>
        </w:rPr>
        <w:t>製作籌備委員會</w:t>
      </w:r>
      <w:r w:rsidRPr="00E3025D">
        <w:rPr>
          <w:rFonts w:ascii="標楷體" w:eastAsia="標楷體" w:hAnsi="標楷體" w:cs="Kaiti TC"/>
          <w:color w:val="0D0D0D" w:themeColor="text1" w:themeTint="F2"/>
        </w:rPr>
        <w:t>」(</w:t>
      </w:r>
      <w:r w:rsidR="003C5527" w:rsidRPr="00E3025D">
        <w:rPr>
          <w:rFonts w:ascii="標楷體" w:eastAsia="標楷體" w:hAnsi="標楷體" w:cs="Kaiti TC"/>
          <w:color w:val="0D0D0D" w:themeColor="text1" w:themeTint="F2"/>
        </w:rPr>
        <w:t>以下簡稱</w:t>
      </w:r>
      <w:r w:rsidR="003C5527" w:rsidRPr="00E3025D">
        <w:rPr>
          <w:rFonts w:ascii="標楷體" w:eastAsia="標楷體" w:hAnsi="標楷體" w:cs="Kaiti TC" w:hint="eastAsia"/>
          <w:color w:val="0D0D0D" w:themeColor="text1" w:themeTint="F2"/>
        </w:rPr>
        <w:t>畢</w:t>
      </w:r>
      <w:r w:rsidRPr="00E3025D">
        <w:rPr>
          <w:rFonts w:ascii="標楷體" w:eastAsia="標楷體" w:hAnsi="標楷體" w:cs="Kaiti TC"/>
          <w:color w:val="0D0D0D" w:themeColor="text1" w:themeTint="F2"/>
        </w:rPr>
        <w:t>籌會)，負責策畫所有組別專題製作設計成果</w:t>
      </w:r>
      <w:r w:rsidR="005144B4" w:rsidRPr="00E3025D">
        <w:rPr>
          <w:rFonts w:ascii="標楷體" w:eastAsia="標楷體" w:hAnsi="標楷體" w:cs="Kaiti TC"/>
          <w:color w:val="0D0D0D" w:themeColor="text1" w:themeTint="F2"/>
        </w:rPr>
        <w:t>發表與作品</w:t>
      </w:r>
      <w:r w:rsidR="005144B4" w:rsidRPr="00E3025D">
        <w:rPr>
          <w:rFonts w:ascii="標楷體" w:eastAsia="標楷體" w:hAnsi="標楷體" w:cs="Kaiti TC" w:hint="eastAsia"/>
          <w:color w:val="0D0D0D" w:themeColor="text1" w:themeTint="F2"/>
        </w:rPr>
        <w:t>專刊</w:t>
      </w:r>
      <w:r w:rsidR="0095672B" w:rsidRPr="00E3025D">
        <w:rPr>
          <w:rFonts w:ascii="標楷體" w:eastAsia="標楷體" w:hAnsi="標楷體" w:cs="Kaiti TC"/>
          <w:color w:val="0D0D0D" w:themeColor="text1" w:themeTint="F2"/>
        </w:rPr>
        <w:t>製作等相關事項，並由行政老師協助辦理。凡修習</w:t>
      </w:r>
      <w:r w:rsidR="0095672B" w:rsidRPr="00E3025D">
        <w:rPr>
          <w:rFonts w:ascii="標楷體" w:eastAsia="標楷體" w:hAnsi="標楷體" w:cs="Kaiti TC" w:hint="eastAsia"/>
          <w:color w:val="0D0D0D" w:themeColor="text1" w:themeTint="F2"/>
        </w:rPr>
        <w:t>本課程</w:t>
      </w:r>
      <w:r w:rsidR="005144B4" w:rsidRPr="00E3025D">
        <w:rPr>
          <w:rFonts w:ascii="標楷體" w:eastAsia="標楷體" w:hAnsi="標楷體" w:cs="Kaiti TC"/>
          <w:color w:val="0D0D0D" w:themeColor="text1" w:themeTint="F2"/>
        </w:rPr>
        <w:t>之同學均有義務參與</w:t>
      </w:r>
      <w:r w:rsidR="005144B4" w:rsidRPr="00E3025D">
        <w:rPr>
          <w:rFonts w:ascii="標楷體" w:eastAsia="標楷體" w:hAnsi="標楷體" w:cs="Kaiti TC" w:hint="eastAsia"/>
          <w:color w:val="0D0D0D" w:themeColor="text1" w:themeTint="F2"/>
        </w:rPr>
        <w:t>畢</w:t>
      </w:r>
      <w:r w:rsidRPr="00E3025D">
        <w:rPr>
          <w:rFonts w:ascii="標楷體" w:eastAsia="標楷體" w:hAnsi="標楷體" w:cs="Kaiti TC"/>
          <w:color w:val="0D0D0D" w:themeColor="text1" w:themeTint="F2"/>
        </w:rPr>
        <w:t>籌會規劃之校內外展覽</w:t>
      </w:r>
      <w:r w:rsidR="00C1502E" w:rsidRPr="00E3025D">
        <w:rPr>
          <w:rFonts w:ascii="標楷體" w:eastAsia="標楷體" w:hAnsi="標楷體" w:cs="Kaiti TC" w:hint="eastAsia"/>
          <w:color w:val="0D0D0D" w:themeColor="text1" w:themeTint="F2"/>
        </w:rPr>
        <w:t>與審查</w:t>
      </w:r>
      <w:r w:rsidRPr="00E3025D">
        <w:rPr>
          <w:rFonts w:ascii="標楷體" w:eastAsia="標楷體" w:hAnsi="標楷體" w:cs="Kaiti TC"/>
          <w:color w:val="0D0D0D" w:themeColor="text1" w:themeTint="F2"/>
        </w:rPr>
        <w:t>相關事宜。</w:t>
      </w:r>
    </w:p>
    <w:p w14:paraId="569A0E30" w14:textId="441FF080" w:rsidR="00B84F3B" w:rsidRPr="00E3025D" w:rsidRDefault="003C5527" w:rsidP="00B84F3B">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畢</w:t>
      </w:r>
      <w:r w:rsidR="00174709" w:rsidRPr="00E3025D">
        <w:rPr>
          <w:rFonts w:ascii="標楷體" w:eastAsia="標楷體" w:hAnsi="標楷體" w:cs="Kaiti TC"/>
          <w:color w:val="0D0D0D" w:themeColor="text1" w:themeTint="F2"/>
        </w:rPr>
        <w:t>籌會設置總召一人</w:t>
      </w:r>
      <w:r w:rsidR="003968A2" w:rsidRPr="00E3025D">
        <w:rPr>
          <w:rFonts w:ascii="標楷體" w:eastAsia="標楷體" w:hAnsi="標楷體" w:cs="Kaiti TC" w:hint="eastAsia"/>
          <w:color w:val="0D0D0D" w:themeColor="text1" w:themeTint="F2"/>
        </w:rPr>
        <w:t>（依班級數另推舉副總召）</w:t>
      </w:r>
      <w:r w:rsidR="00174709" w:rsidRPr="00E3025D">
        <w:rPr>
          <w:rFonts w:ascii="標楷體" w:eastAsia="標楷體" w:hAnsi="標楷體" w:cs="Kaiti TC" w:hint="eastAsia"/>
          <w:color w:val="0D0D0D" w:themeColor="text1" w:themeTint="F2"/>
        </w:rPr>
        <w:t>，</w:t>
      </w:r>
      <w:r w:rsidR="00174709" w:rsidRPr="00E3025D">
        <w:rPr>
          <w:rFonts w:ascii="標楷體" w:eastAsia="標楷體" w:hAnsi="標楷體" w:cs="Kaiti TC"/>
          <w:color w:val="0D0D0D" w:themeColor="text1" w:themeTint="F2"/>
        </w:rPr>
        <w:t>由該屆班級符合修習本課程資格的同學共同推舉產生，</w:t>
      </w:r>
      <w:r w:rsidRPr="00E3025D">
        <w:rPr>
          <w:rFonts w:ascii="標楷體" w:eastAsia="標楷體" w:hAnsi="標楷體" w:cs="Kaiti TC" w:hint="eastAsia"/>
          <w:color w:val="0D0D0D" w:themeColor="text1" w:themeTint="F2"/>
        </w:rPr>
        <w:t>畢</w:t>
      </w:r>
      <w:r w:rsidR="005144B4" w:rsidRPr="00E3025D">
        <w:rPr>
          <w:rFonts w:ascii="標楷體" w:eastAsia="標楷體" w:hAnsi="標楷體" w:cs="Kaiti TC"/>
          <w:color w:val="0D0D0D" w:themeColor="text1" w:themeTint="F2"/>
        </w:rPr>
        <w:t>籌會組織分工、各組職掌暨各組人員由</w:t>
      </w:r>
      <w:r w:rsidR="005144B4" w:rsidRPr="00E3025D">
        <w:rPr>
          <w:rFonts w:ascii="標楷體" w:eastAsia="標楷體" w:hAnsi="標楷體" w:cs="Kaiti TC" w:hint="eastAsia"/>
          <w:color w:val="0D0D0D" w:themeColor="text1" w:themeTint="F2"/>
        </w:rPr>
        <w:t>總召</w:t>
      </w:r>
      <w:r w:rsidR="00174709" w:rsidRPr="00E3025D">
        <w:rPr>
          <w:rFonts w:ascii="標楷體" w:eastAsia="標楷體" w:hAnsi="標楷體" w:cs="Kaiti TC"/>
          <w:color w:val="0D0D0D" w:themeColor="text1" w:themeTint="F2"/>
        </w:rPr>
        <w:t>負責籌劃產生。</w:t>
      </w:r>
    </w:p>
    <w:p w14:paraId="4D6826E7" w14:textId="203DEE47" w:rsidR="001B02A5" w:rsidRPr="00E3025D" w:rsidRDefault="00B748BC" w:rsidP="00B84F3B">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行政</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w:t>
      </w:r>
    </w:p>
    <w:p w14:paraId="5F7BC8F6" w14:textId="5511B449" w:rsidR="00B84F3B" w:rsidRPr="00E3025D" w:rsidRDefault="00174709" w:rsidP="00B84F3B">
      <w:pPr>
        <w:pBdr>
          <w:top w:val="nil"/>
          <w:left w:val="nil"/>
          <w:bottom w:val="nil"/>
          <w:right w:val="nil"/>
          <w:between w:val="nil"/>
        </w:pBdr>
        <w:ind w:left="1275"/>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「專題製作行政</w:t>
      </w:r>
      <w:r w:rsidR="00B748BC" w:rsidRPr="00E3025D">
        <w:rPr>
          <w:rFonts w:ascii="標楷體" w:eastAsia="標楷體" w:hAnsi="標楷體" w:cs="Kaiti TC" w:hint="eastAsia"/>
          <w:color w:val="0D0D0D" w:themeColor="text1" w:themeTint="F2"/>
        </w:rPr>
        <w:t>教</w:t>
      </w:r>
      <w:r w:rsidRPr="00E3025D">
        <w:rPr>
          <w:rFonts w:ascii="標楷體" w:eastAsia="標楷體" w:hAnsi="標楷體" w:cs="Kaiti TC"/>
          <w:color w:val="0D0D0D" w:themeColor="text1" w:themeTint="F2"/>
        </w:rPr>
        <w:t>師」(以下簡稱行政</w:t>
      </w:r>
      <w:r w:rsidR="00B748BC" w:rsidRPr="00E3025D">
        <w:rPr>
          <w:rFonts w:ascii="標楷體" w:eastAsia="標楷體" w:hAnsi="標楷體" w:cs="Kaiti TC" w:hint="eastAsia"/>
          <w:color w:val="0D0D0D" w:themeColor="text1" w:themeTint="F2"/>
        </w:rPr>
        <w:t>教</w:t>
      </w:r>
      <w:r w:rsidRPr="00E3025D">
        <w:rPr>
          <w:rFonts w:ascii="標楷體" w:eastAsia="標楷體" w:hAnsi="標楷體" w:cs="Kaiti TC"/>
          <w:color w:val="0D0D0D" w:themeColor="text1" w:themeTint="F2"/>
        </w:rPr>
        <w:t>師)</w:t>
      </w:r>
      <w:r w:rsidR="003C5527" w:rsidRPr="00E3025D">
        <w:rPr>
          <w:rFonts w:ascii="標楷體" w:eastAsia="標楷體" w:hAnsi="標楷體" w:cs="Kaiti TC"/>
          <w:color w:val="0D0D0D" w:themeColor="text1" w:themeTint="F2"/>
        </w:rPr>
        <w:t>由本系所</w:t>
      </w:r>
      <w:r w:rsidR="003C5527" w:rsidRPr="00E3025D">
        <w:rPr>
          <w:rFonts w:ascii="標楷體" w:eastAsia="標楷體" w:hAnsi="標楷體" w:cs="Kaiti TC" w:hint="eastAsia"/>
          <w:color w:val="0D0D0D" w:themeColor="text1" w:themeTint="F2"/>
        </w:rPr>
        <w:t>指定課程教師</w:t>
      </w:r>
      <w:r w:rsidRPr="00E3025D">
        <w:rPr>
          <w:rFonts w:ascii="標楷體" w:eastAsia="標楷體" w:hAnsi="標楷體" w:cs="Kaiti TC"/>
          <w:color w:val="0D0D0D" w:themeColor="text1" w:themeTint="F2"/>
        </w:rPr>
        <w:t>擔當，負責統籌、督導專題製作課程執行相關事宜。系主任亦有</w:t>
      </w:r>
      <w:r w:rsidR="003C5527" w:rsidRPr="00E3025D">
        <w:rPr>
          <w:rFonts w:ascii="標楷體" w:eastAsia="標楷體" w:hAnsi="標楷體" w:cs="Kaiti TC"/>
          <w:color w:val="0D0D0D" w:themeColor="text1" w:themeTint="F2"/>
        </w:rPr>
        <w:t>義務就學生</w:t>
      </w:r>
      <w:r w:rsidR="003C5527" w:rsidRPr="00E3025D">
        <w:rPr>
          <w:rFonts w:ascii="標楷體" w:eastAsia="標楷體" w:hAnsi="標楷體" w:cs="Kaiti TC" w:hint="eastAsia"/>
          <w:color w:val="0D0D0D" w:themeColor="text1" w:themeTint="F2"/>
        </w:rPr>
        <w:t>畢</w:t>
      </w:r>
      <w:r w:rsidR="00C278E2" w:rsidRPr="00E3025D">
        <w:rPr>
          <w:rFonts w:ascii="標楷體" w:eastAsia="標楷體" w:hAnsi="標楷體" w:cs="Kaiti TC"/>
          <w:color w:val="0D0D0D" w:themeColor="text1" w:themeTint="F2"/>
        </w:rPr>
        <w:t>籌會及</w:t>
      </w:r>
      <w:r w:rsidRPr="00E3025D">
        <w:rPr>
          <w:rFonts w:ascii="標楷體" w:eastAsia="標楷體" w:hAnsi="標楷體" w:cs="Kaiti TC"/>
          <w:color w:val="0D0D0D" w:themeColor="text1" w:themeTint="F2"/>
        </w:rPr>
        <w:t>專題之相關事宜進行協助溝通工作。</w:t>
      </w:r>
    </w:p>
    <w:p w14:paraId="11116EF0" w14:textId="64F3764E" w:rsidR="001B02A5" w:rsidRPr="00E3025D" w:rsidRDefault="00174709" w:rsidP="00B84F3B">
      <w:pPr>
        <w:pStyle w:val="ae"/>
        <w:numPr>
          <w:ilvl w:val="0"/>
          <w:numId w:val="3"/>
        </w:numPr>
        <w:pBdr>
          <w:top w:val="nil"/>
          <w:left w:val="nil"/>
          <w:bottom w:val="nil"/>
          <w:right w:val="nil"/>
          <w:between w:val="nil"/>
        </w:pBdr>
        <w:ind w:leftChars="0"/>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專題主題與分組</w:t>
      </w:r>
    </w:p>
    <w:p w14:paraId="58F275C8" w14:textId="48963D27" w:rsidR="00B84F3B" w:rsidRPr="00E3025D" w:rsidRDefault="00174709" w:rsidP="00B84F3B">
      <w:pPr>
        <w:pStyle w:val="ae"/>
        <w:numPr>
          <w:ilvl w:val="0"/>
          <w:numId w:val="17"/>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專題製作可跨班</w:t>
      </w:r>
      <w:r w:rsidR="003968A2" w:rsidRPr="00E3025D">
        <w:rPr>
          <w:rFonts w:ascii="標楷體" w:eastAsia="標楷體" w:hAnsi="標楷體" w:cs="Kaiti TC"/>
          <w:color w:val="0D0D0D" w:themeColor="text1" w:themeTint="F2"/>
        </w:rPr>
        <w:t>、</w:t>
      </w:r>
      <w:r w:rsidR="00B927BC" w:rsidRPr="00E3025D">
        <w:rPr>
          <w:rFonts w:ascii="標楷體" w:eastAsia="標楷體" w:hAnsi="標楷體" w:cs="Kaiti TC"/>
          <w:color w:val="0D0D0D" w:themeColor="text1" w:themeTint="F2"/>
        </w:rPr>
        <w:t>跨年級</w:t>
      </w:r>
      <w:r w:rsidR="003968A2" w:rsidRPr="00E3025D">
        <w:rPr>
          <w:rFonts w:ascii="標楷體" w:eastAsia="標楷體" w:hAnsi="標楷體" w:cs="Kaiti TC"/>
          <w:color w:val="0D0D0D" w:themeColor="text1" w:themeTint="F2"/>
        </w:rPr>
        <w:t>、</w:t>
      </w:r>
      <w:r w:rsidR="003968A2" w:rsidRPr="00E3025D">
        <w:rPr>
          <w:rFonts w:ascii="標楷體" w:eastAsia="標楷體" w:hAnsi="標楷體" w:cs="Kaiti TC" w:hint="eastAsia"/>
          <w:color w:val="0D0D0D" w:themeColor="text1" w:themeTint="F2"/>
        </w:rPr>
        <w:t>跨</w:t>
      </w:r>
      <w:r w:rsidR="00404247" w:rsidRPr="00E3025D">
        <w:rPr>
          <w:rFonts w:ascii="標楷體" w:eastAsia="標楷體" w:hAnsi="標楷體" w:cs="Kaiti TC" w:hint="eastAsia"/>
          <w:color w:val="0D0D0D" w:themeColor="text1" w:themeTint="F2"/>
        </w:rPr>
        <w:t>專長</w:t>
      </w:r>
      <w:r w:rsidR="00BE62D8" w:rsidRPr="00E3025D">
        <w:rPr>
          <w:rFonts w:ascii="標楷體" w:eastAsia="標楷體" w:hAnsi="標楷體" w:cs="Kaiti TC" w:hint="eastAsia"/>
          <w:color w:val="0D0D0D" w:themeColor="text1" w:themeTint="F2"/>
        </w:rPr>
        <w:t>(模組)</w:t>
      </w:r>
      <w:r w:rsidRPr="00E3025D">
        <w:rPr>
          <w:rFonts w:ascii="標楷體" w:eastAsia="標楷體" w:hAnsi="標楷體" w:cs="Kaiti TC" w:hint="eastAsia"/>
          <w:color w:val="0D0D0D" w:themeColor="text1" w:themeTint="F2"/>
        </w:rPr>
        <w:t>選</w:t>
      </w:r>
      <w:r w:rsidRPr="00E3025D">
        <w:rPr>
          <w:rFonts w:ascii="標楷體" w:eastAsia="標楷體" w:hAnsi="標楷體" w:cs="Kaiti TC"/>
          <w:color w:val="0D0D0D" w:themeColor="text1" w:themeTint="F2"/>
        </w:rPr>
        <w:t>組，請依學術興趣、專長分</w:t>
      </w:r>
      <w:r w:rsidRPr="00E3025D">
        <w:rPr>
          <w:rFonts w:ascii="標楷體" w:eastAsia="標楷體" w:hAnsi="標楷體" w:cs="Kaiti TC"/>
          <w:color w:val="0D0D0D" w:themeColor="text1" w:themeTint="F2"/>
        </w:rPr>
        <w:lastRenderedPageBreak/>
        <w:t>組</w:t>
      </w:r>
      <w:r w:rsidRPr="00E3025D">
        <w:rPr>
          <w:rFonts w:ascii="標楷體" w:eastAsia="標楷體" w:hAnsi="標楷體" w:cs="Kaiti TC" w:hint="eastAsia"/>
          <w:color w:val="0D0D0D" w:themeColor="text1" w:themeTint="F2"/>
        </w:rPr>
        <w:t>。</w:t>
      </w:r>
    </w:p>
    <w:p w14:paraId="0560E0C9" w14:textId="38F815E9" w:rsidR="00B84F3B" w:rsidRPr="00E3025D" w:rsidRDefault="005144B4" w:rsidP="00B84F3B">
      <w:pPr>
        <w:pStyle w:val="ae"/>
        <w:numPr>
          <w:ilvl w:val="0"/>
          <w:numId w:val="17"/>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分組人數為</w:t>
      </w:r>
      <w:r w:rsidR="009646E5" w:rsidRPr="00E3025D">
        <w:rPr>
          <w:rFonts w:ascii="標楷體" w:eastAsia="標楷體" w:hAnsi="標楷體" w:cs="Kaiti TC" w:hint="eastAsia"/>
          <w:color w:val="0D0D0D" w:themeColor="text1" w:themeTint="F2"/>
        </w:rPr>
        <w:t>應用設計組</w:t>
      </w:r>
      <w:r w:rsidR="006665AC" w:rsidRPr="00E3025D">
        <w:rPr>
          <w:rFonts w:ascii="標楷體" w:eastAsia="標楷體" w:hAnsi="標楷體" w:cs="Kaiti TC"/>
          <w:color w:val="0D0D0D" w:themeColor="text1" w:themeTint="F2"/>
        </w:rPr>
        <w:t>2-</w:t>
      </w:r>
      <w:r w:rsidR="00F11AF9" w:rsidRPr="00E3025D">
        <w:rPr>
          <w:rFonts w:ascii="標楷體" w:eastAsia="標楷體" w:hAnsi="標楷體" w:cs="Kaiti TC"/>
          <w:color w:val="0D0D0D" w:themeColor="text1" w:themeTint="F2"/>
        </w:rPr>
        <w:t>3</w:t>
      </w:r>
      <w:r w:rsidR="003C5527" w:rsidRPr="00E3025D">
        <w:rPr>
          <w:rFonts w:ascii="標楷體" w:eastAsia="標楷體" w:hAnsi="標楷體" w:cs="Kaiti TC"/>
          <w:color w:val="0D0D0D" w:themeColor="text1" w:themeTint="F2"/>
        </w:rPr>
        <w:t>人</w:t>
      </w:r>
      <w:r w:rsidR="00174709" w:rsidRPr="00E3025D">
        <w:rPr>
          <w:rFonts w:ascii="標楷體" w:eastAsia="標楷體" w:hAnsi="標楷體" w:cs="Kaiti TC"/>
          <w:color w:val="0D0D0D" w:themeColor="text1" w:themeTint="F2"/>
        </w:rPr>
        <w:t>、</w:t>
      </w:r>
      <w:r w:rsidR="00B927BC" w:rsidRPr="00E3025D">
        <w:rPr>
          <w:rFonts w:ascii="標楷體" w:eastAsia="標楷體" w:hAnsi="標楷體" w:cs="Kaiti TC"/>
          <w:color w:val="0D0D0D" w:themeColor="text1" w:themeTint="F2"/>
        </w:rPr>
        <w:t>數位影音</w:t>
      </w:r>
      <w:r w:rsidR="00174709" w:rsidRPr="00E3025D">
        <w:rPr>
          <w:rFonts w:ascii="標楷體" w:eastAsia="標楷體" w:hAnsi="標楷體" w:cs="Kaiti TC"/>
          <w:color w:val="0D0D0D" w:themeColor="text1" w:themeTint="F2"/>
        </w:rPr>
        <w:t>組2-5</w:t>
      </w:r>
      <w:r w:rsidR="00CB4D8B" w:rsidRPr="00E3025D">
        <w:rPr>
          <w:rFonts w:ascii="標楷體" w:eastAsia="標楷體" w:hAnsi="標楷體" w:cs="Kaiti TC" w:hint="eastAsia"/>
          <w:color w:val="0D0D0D" w:themeColor="text1" w:themeTint="F2"/>
        </w:rPr>
        <w:t>人</w:t>
      </w:r>
      <w:r w:rsidR="009646E5" w:rsidRPr="00E3025D">
        <w:rPr>
          <w:rFonts w:ascii="標楷體" w:eastAsia="標楷體" w:hAnsi="標楷體" w:cs="Kaiti TC" w:hint="eastAsia"/>
          <w:color w:val="0D0D0D" w:themeColor="text1" w:themeTint="F2"/>
        </w:rPr>
        <w:t>(非強制模組組別混和，可依作品方向分組)</w:t>
      </w:r>
      <w:r w:rsidR="00174709" w:rsidRPr="00E3025D">
        <w:rPr>
          <w:rFonts w:ascii="標楷體" w:eastAsia="標楷體" w:hAnsi="標楷體" w:cs="Kaiti TC"/>
          <w:color w:val="0D0D0D" w:themeColor="text1" w:themeTint="F2"/>
        </w:rPr>
        <w:t>。</w:t>
      </w:r>
      <w:r w:rsidR="00B927BC" w:rsidRPr="00E3025D">
        <w:rPr>
          <w:rFonts w:ascii="標楷體" w:eastAsia="標楷體" w:hAnsi="標楷體" w:cs="Kaiti TC"/>
          <w:color w:val="0D0D0D" w:themeColor="text1" w:themeTint="F2"/>
        </w:rPr>
        <w:t>若有特殊情況需1人一組，</w:t>
      </w:r>
      <w:r w:rsidR="00B927BC" w:rsidRPr="00E3025D">
        <w:rPr>
          <w:rFonts w:ascii="標楷體" w:eastAsia="標楷體" w:hAnsi="標楷體" w:cs="Kaiti TC" w:hint="eastAsia"/>
          <w:color w:val="0D0D0D" w:themeColor="text1" w:themeTint="F2"/>
        </w:rPr>
        <w:t>需</w:t>
      </w:r>
      <w:r w:rsidR="006E2C26" w:rsidRPr="00E3025D">
        <w:rPr>
          <w:rFonts w:ascii="標楷體" w:eastAsia="標楷體" w:hAnsi="標楷體" w:cs="Kaiti TC"/>
          <w:color w:val="0D0D0D" w:themeColor="text1" w:themeTint="F2"/>
        </w:rPr>
        <w:t>提企劃書並</w:t>
      </w:r>
      <w:r w:rsidR="00B927BC" w:rsidRPr="00E3025D">
        <w:rPr>
          <w:rFonts w:ascii="標楷體" w:eastAsia="標楷體" w:hAnsi="標楷體" w:cs="Kaiti TC"/>
          <w:color w:val="0D0D0D" w:themeColor="text1" w:themeTint="F2"/>
        </w:rPr>
        <w:t>報備</w:t>
      </w:r>
      <w:r w:rsidR="00B927BC" w:rsidRPr="00E3025D">
        <w:rPr>
          <w:rFonts w:ascii="標楷體" w:eastAsia="標楷體" w:hAnsi="標楷體" w:cs="Kaiti TC" w:hint="eastAsia"/>
          <w:color w:val="0D0D0D" w:themeColor="text1" w:themeTint="F2"/>
        </w:rPr>
        <w:t>本</w:t>
      </w:r>
      <w:r w:rsidR="00B927BC" w:rsidRPr="00E3025D">
        <w:rPr>
          <w:rFonts w:ascii="標楷體" w:eastAsia="標楷體" w:hAnsi="標楷體" w:cs="Kaiti TC"/>
          <w:color w:val="0D0D0D" w:themeColor="text1" w:themeTint="F2"/>
        </w:rPr>
        <w:t>專題會議</w:t>
      </w:r>
      <w:r w:rsidR="00B927BC" w:rsidRPr="00E3025D">
        <w:rPr>
          <w:rFonts w:ascii="標楷體" w:eastAsia="標楷體" w:hAnsi="標楷體" w:cs="Kaiti TC" w:hint="eastAsia"/>
          <w:color w:val="0D0D0D" w:themeColor="text1" w:themeTint="F2"/>
        </w:rPr>
        <w:t>始</w:t>
      </w:r>
      <w:r w:rsidR="00B927BC" w:rsidRPr="00E3025D">
        <w:rPr>
          <w:rFonts w:ascii="標楷體" w:eastAsia="標楷體" w:hAnsi="標楷體" w:cs="Kaiti TC"/>
          <w:color w:val="0D0D0D" w:themeColor="text1" w:themeTint="F2"/>
        </w:rPr>
        <w:t>得通過。</w:t>
      </w:r>
    </w:p>
    <w:p w14:paraId="1D60D1B7" w14:textId="737421A2" w:rsidR="00B84F3B" w:rsidRPr="00E3025D" w:rsidRDefault="00B927BC" w:rsidP="00B84F3B">
      <w:pPr>
        <w:pStyle w:val="ae"/>
        <w:numPr>
          <w:ilvl w:val="0"/>
          <w:numId w:val="17"/>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分組方式</w:t>
      </w:r>
      <w:r w:rsidR="00174709" w:rsidRPr="00E3025D">
        <w:rPr>
          <w:rFonts w:ascii="標楷體" w:eastAsia="標楷體" w:hAnsi="標楷體" w:cs="Kaiti TC"/>
          <w:color w:val="0D0D0D" w:themeColor="text1" w:themeTint="F2"/>
        </w:rPr>
        <w:t>為自選，並在</w:t>
      </w:r>
      <w:r w:rsidR="003C5527" w:rsidRPr="00E3025D">
        <w:rPr>
          <w:rFonts w:ascii="標楷體" w:eastAsia="標楷體" w:hAnsi="標楷體" w:cs="Kaiti TC" w:hint="eastAsia"/>
          <w:color w:val="0D0D0D" w:themeColor="text1" w:themeTint="F2"/>
        </w:rPr>
        <w:t>三</w:t>
      </w:r>
      <w:r w:rsidR="003C5527" w:rsidRPr="00E3025D">
        <w:rPr>
          <w:rFonts w:ascii="標楷體" w:eastAsia="標楷體" w:hAnsi="標楷體" w:cs="Kaiti TC"/>
          <w:color w:val="0D0D0D" w:themeColor="text1" w:themeTint="F2"/>
        </w:rPr>
        <w:t>年級</w:t>
      </w:r>
      <w:r w:rsidRPr="00E3025D">
        <w:rPr>
          <w:rFonts w:ascii="標楷體" w:eastAsia="標楷體" w:hAnsi="標楷體" w:cs="Kaiti TC"/>
          <w:color w:val="0D0D0D" w:themeColor="text1" w:themeTint="F2"/>
        </w:rPr>
        <w:t>上學期</w:t>
      </w:r>
      <w:r w:rsidR="003C5527" w:rsidRPr="00E3025D">
        <w:rPr>
          <w:rFonts w:ascii="標楷體" w:eastAsia="標楷體" w:hAnsi="標楷體" w:cs="Kaiti TC" w:hint="eastAsia"/>
          <w:color w:val="0D0D0D" w:themeColor="text1" w:themeTint="F2"/>
        </w:rPr>
        <w:t>期中考</w:t>
      </w:r>
      <w:r w:rsidR="0095672B" w:rsidRPr="00E3025D">
        <w:rPr>
          <w:rFonts w:ascii="標楷體" w:eastAsia="標楷體" w:hAnsi="標楷體" w:cs="Kaiti TC"/>
          <w:color w:val="0D0D0D" w:themeColor="text1" w:themeTint="F2"/>
        </w:rPr>
        <w:t>前</w:t>
      </w:r>
      <w:r w:rsidR="008F33D0" w:rsidRPr="00E3025D">
        <w:rPr>
          <w:rFonts w:ascii="標楷體" w:eastAsia="標楷體" w:hAnsi="標楷體" w:cs="Kaiti TC"/>
          <w:color w:val="0D0D0D" w:themeColor="text1" w:themeTint="F2"/>
        </w:rPr>
        <w:t>，</w:t>
      </w:r>
      <w:r w:rsidR="008F33D0" w:rsidRPr="00E3025D">
        <w:rPr>
          <w:rFonts w:ascii="標楷體" w:eastAsia="標楷體" w:hAnsi="標楷體" w:cs="Kaiti TC" w:hint="eastAsia"/>
          <w:color w:val="0D0D0D" w:themeColor="text1" w:themeTint="F2"/>
        </w:rPr>
        <w:t>由畢籌會協助通知繳交</w:t>
      </w:r>
      <w:r w:rsidR="008F33D0" w:rsidRPr="00E3025D">
        <w:rPr>
          <w:rFonts w:ascii="標楷體" w:eastAsia="標楷體" w:hAnsi="標楷體" w:cs="Kaiti TC"/>
          <w:color w:val="0D0D0D" w:themeColor="text1" w:themeTint="F2"/>
        </w:rPr>
        <w:t>、</w:t>
      </w:r>
      <w:r w:rsidR="008F33D0" w:rsidRPr="00E3025D">
        <w:rPr>
          <w:rFonts w:ascii="標楷體" w:eastAsia="標楷體" w:hAnsi="標楷體" w:cs="Kaiti TC" w:hint="eastAsia"/>
          <w:color w:val="0D0D0D" w:themeColor="text1" w:themeTint="F2"/>
        </w:rPr>
        <w:t>整理分組名單及</w:t>
      </w:r>
      <w:r w:rsidR="00811E31" w:rsidRPr="00E3025D">
        <w:rPr>
          <w:rFonts w:ascii="標楷體" w:eastAsia="標楷體" w:hAnsi="標楷體" w:cs="Kaiti TC" w:hint="eastAsia"/>
          <w:color w:val="0D0D0D" w:themeColor="text1" w:themeTint="F2"/>
        </w:rPr>
        <w:t>簽署完成之指導教師同意書</w:t>
      </w:r>
      <w:r w:rsidR="00E3025D">
        <w:rPr>
          <w:rFonts w:ascii="標楷體" w:eastAsia="標楷體" w:hAnsi="標楷體" w:cs="Kaiti TC" w:hint="eastAsia"/>
          <w:color w:val="0D0D0D" w:themeColor="text1" w:themeTint="F2"/>
        </w:rPr>
        <w:t>收齊後</w:t>
      </w:r>
      <w:r w:rsidR="008F33D0" w:rsidRPr="00E3025D">
        <w:rPr>
          <w:rFonts w:ascii="標楷體" w:eastAsia="標楷體" w:hAnsi="標楷體" w:cs="Kaiti TC"/>
          <w:color w:val="0D0D0D" w:themeColor="text1" w:themeTint="F2"/>
        </w:rPr>
        <w:t>，</w:t>
      </w:r>
      <w:r w:rsidR="00E3025D">
        <w:rPr>
          <w:rFonts w:ascii="標楷體" w:eastAsia="標楷體" w:hAnsi="標楷體" w:cs="Kaiti TC" w:hint="eastAsia"/>
          <w:color w:val="0D0D0D" w:themeColor="text1" w:themeTint="F2"/>
        </w:rPr>
        <w:t>繳交至</w:t>
      </w:r>
      <w:bookmarkStart w:id="1" w:name="_GoBack"/>
      <w:bookmarkEnd w:id="1"/>
      <w:r w:rsidR="00E3025D">
        <w:rPr>
          <w:rFonts w:ascii="標楷體" w:eastAsia="標楷體" w:hAnsi="標楷體" w:cs="Kaiti TC" w:hint="eastAsia"/>
          <w:color w:val="0D0D0D" w:themeColor="text1" w:themeTint="F2"/>
        </w:rPr>
        <w:t>系辦</w:t>
      </w:r>
      <w:r w:rsidR="008F33D0" w:rsidRPr="00E3025D">
        <w:rPr>
          <w:rFonts w:ascii="標楷體" w:eastAsia="標楷體" w:hAnsi="標楷體" w:cs="Kaiti TC" w:hint="eastAsia"/>
          <w:color w:val="0D0D0D" w:themeColor="text1" w:themeTint="F2"/>
        </w:rPr>
        <w:t>備查</w:t>
      </w:r>
      <w:r w:rsidR="0095672B" w:rsidRPr="00E3025D">
        <w:rPr>
          <w:rFonts w:ascii="標楷體" w:eastAsia="標楷體" w:hAnsi="標楷體" w:cs="Kaiti TC"/>
          <w:color w:val="0D0D0D" w:themeColor="text1" w:themeTint="F2"/>
        </w:rPr>
        <w:t>。如需更換組員、併組</w:t>
      </w:r>
      <w:r w:rsidR="0095672B" w:rsidRPr="00E3025D">
        <w:rPr>
          <w:rFonts w:ascii="標楷體" w:eastAsia="標楷體" w:hAnsi="標楷體" w:cs="Kaiti TC" w:hint="eastAsia"/>
          <w:color w:val="0D0D0D" w:themeColor="text1" w:themeTint="F2"/>
        </w:rPr>
        <w:t>、更換指導教師與</w:t>
      </w:r>
      <w:r w:rsidR="00972AAF" w:rsidRPr="00E3025D">
        <w:rPr>
          <w:rFonts w:ascii="標楷體" w:eastAsia="標楷體" w:hAnsi="標楷體" w:cs="Kaiti TC"/>
          <w:color w:val="0D0D0D" w:themeColor="text1" w:themeTint="F2"/>
        </w:rPr>
        <w:t>修正</w:t>
      </w:r>
      <w:r w:rsidR="003C5527" w:rsidRPr="00E3025D">
        <w:rPr>
          <w:rFonts w:ascii="標楷體" w:eastAsia="標楷體" w:hAnsi="標楷體" w:cs="Kaiti TC"/>
          <w:color w:val="0D0D0D" w:themeColor="text1" w:themeTint="F2"/>
        </w:rPr>
        <w:t>創作主題，可在三年級</w:t>
      </w:r>
      <w:r w:rsidR="003C5527" w:rsidRPr="00E3025D">
        <w:rPr>
          <w:rFonts w:ascii="標楷體" w:eastAsia="標楷體" w:hAnsi="標楷體" w:cs="Kaiti TC" w:hint="eastAsia"/>
          <w:color w:val="0D0D0D" w:themeColor="text1" w:themeTint="F2"/>
        </w:rPr>
        <w:t>下</w:t>
      </w:r>
      <w:r w:rsidR="0095672B" w:rsidRPr="00E3025D">
        <w:rPr>
          <w:rFonts w:ascii="標楷體" w:eastAsia="標楷體" w:hAnsi="標楷體" w:cs="Kaiti TC"/>
          <w:color w:val="0D0D0D" w:themeColor="text1" w:themeTint="F2"/>
        </w:rPr>
        <w:t>學期</w:t>
      </w:r>
      <w:commentRangeStart w:id="2"/>
      <w:r w:rsidR="00811E31" w:rsidRPr="00E3025D">
        <w:rPr>
          <w:rFonts w:ascii="標楷體" w:eastAsia="標楷體" w:hAnsi="標楷體" w:cs="Kaiti TC" w:hint="eastAsia"/>
          <w:color w:val="0D0D0D" w:themeColor="text1" w:themeTint="F2"/>
        </w:rPr>
        <w:t>期末前</w:t>
      </w:r>
      <w:commentRangeEnd w:id="2"/>
      <w:r w:rsidR="0039400B" w:rsidRPr="00E3025D">
        <w:rPr>
          <w:rStyle w:val="af"/>
          <w:rFonts w:ascii="Times New Roman" w:eastAsiaTheme="minorEastAsia" w:hAnsi="Times New Roman"/>
          <w:color w:val="0D0D0D" w:themeColor="text1" w:themeTint="F2"/>
          <w:kern w:val="0"/>
        </w:rPr>
        <w:commentReference w:id="2"/>
      </w:r>
      <w:r w:rsidR="0095672B" w:rsidRPr="00E3025D">
        <w:rPr>
          <w:rFonts w:ascii="標楷體" w:eastAsia="標楷體" w:hAnsi="標楷體" w:cs="Kaiti TC"/>
          <w:color w:val="0D0D0D" w:themeColor="text1" w:themeTint="F2"/>
        </w:rPr>
        <w:t>更換</w:t>
      </w:r>
      <w:r w:rsidR="0095672B" w:rsidRPr="00E3025D">
        <w:rPr>
          <w:rFonts w:ascii="標楷體" w:eastAsia="標楷體" w:hAnsi="標楷體" w:cs="Kaiti TC" w:hint="eastAsia"/>
          <w:color w:val="0D0D0D" w:themeColor="text1" w:themeTint="F2"/>
        </w:rPr>
        <w:t>完成</w:t>
      </w:r>
      <w:r w:rsidR="00174709" w:rsidRPr="00E3025D">
        <w:rPr>
          <w:rFonts w:ascii="標楷體" w:eastAsia="標楷體" w:hAnsi="標楷體" w:cs="Kaiti TC"/>
          <w:color w:val="0D0D0D" w:themeColor="text1" w:themeTint="F2"/>
        </w:rPr>
        <w:t>。</w:t>
      </w:r>
    </w:p>
    <w:p w14:paraId="39F82585" w14:textId="77777777" w:rsidR="00B84F3B" w:rsidRPr="00E3025D" w:rsidRDefault="00174709" w:rsidP="00B84F3B">
      <w:pPr>
        <w:pStyle w:val="ae"/>
        <w:numPr>
          <w:ilvl w:val="0"/>
          <w:numId w:val="17"/>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研修生分組辦法，另由系辦公室公告。</w:t>
      </w:r>
    </w:p>
    <w:p w14:paraId="386E7C07" w14:textId="5DA887A2" w:rsidR="00740F5D" w:rsidRPr="00E3025D" w:rsidRDefault="00740F5D" w:rsidP="009646E5">
      <w:pPr>
        <w:pStyle w:val="ae"/>
        <w:pBdr>
          <w:top w:val="nil"/>
          <w:left w:val="nil"/>
          <w:bottom w:val="nil"/>
          <w:right w:val="nil"/>
          <w:between w:val="nil"/>
        </w:pBdr>
        <w:ind w:leftChars="0" w:left="1528"/>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 xml:space="preserve">(5) </w:t>
      </w:r>
      <w:r w:rsidR="009646E5" w:rsidRPr="00E3025D">
        <w:rPr>
          <w:rFonts w:ascii="標楷體" w:eastAsia="標楷體" w:hAnsi="標楷體" w:cs="Kaiti TC" w:hint="eastAsia"/>
          <w:color w:val="0D0D0D" w:themeColor="text1" w:themeTint="F2"/>
        </w:rPr>
        <w:t>各組創作 應用設計組 以商品設計、文創商品（涵蓋視覺傳達等）數位影音組 （以劇情片、微電影、紀錄片、深度報導、動畫、影像專題等)類別為主</w:t>
      </w:r>
    </w:p>
    <w:p w14:paraId="3A9E843C" w14:textId="66146B8A" w:rsidR="00B84F3B" w:rsidRPr="00E3025D" w:rsidRDefault="00174709" w:rsidP="00740F5D">
      <w:pPr>
        <w:pStyle w:val="ae"/>
        <w:numPr>
          <w:ilvl w:val="0"/>
          <w:numId w:val="3"/>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指導教師</w:t>
      </w:r>
    </w:p>
    <w:p w14:paraId="22DD5732" w14:textId="2066E25F" w:rsidR="00B84F3B" w:rsidRPr="00E3025D" w:rsidRDefault="00174709" w:rsidP="00B84F3B">
      <w:pPr>
        <w:pStyle w:val="ae"/>
        <w:numPr>
          <w:ilvl w:val="0"/>
          <w:numId w:val="18"/>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本課程授課指導方式採各組個別指導為原則。</w:t>
      </w:r>
    </w:p>
    <w:p w14:paraId="09D0BC8B" w14:textId="38E205C9" w:rsidR="00B84F3B" w:rsidRPr="00E3025D" w:rsidRDefault="00B748BC" w:rsidP="00B84F3B">
      <w:pPr>
        <w:pStyle w:val="ae"/>
        <w:numPr>
          <w:ilvl w:val="0"/>
          <w:numId w:val="18"/>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洽請專題製作指導教師，學生需填具「指導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師同意書」（附件1</w:t>
      </w:r>
      <w:r w:rsidR="003C5527" w:rsidRPr="00E3025D">
        <w:rPr>
          <w:rFonts w:ascii="標楷體" w:eastAsia="標楷體" w:hAnsi="標楷體" w:cs="Kaiti TC"/>
          <w:color w:val="0D0D0D" w:themeColor="text1" w:themeTint="F2"/>
        </w:rPr>
        <w:t>），並經指導教師簽署同意後，於</w:t>
      </w:r>
      <w:r w:rsidR="003C5527" w:rsidRPr="00E3025D">
        <w:rPr>
          <w:rFonts w:ascii="標楷體" w:eastAsia="標楷體" w:hAnsi="標楷體" w:cs="Kaiti TC" w:hint="eastAsia"/>
          <w:color w:val="0D0D0D" w:themeColor="text1" w:themeTint="F2"/>
        </w:rPr>
        <w:t>三</w:t>
      </w:r>
      <w:r w:rsidR="003C5527" w:rsidRPr="00E3025D">
        <w:rPr>
          <w:rFonts w:ascii="標楷體" w:eastAsia="標楷體" w:hAnsi="標楷體" w:cs="Kaiti TC"/>
          <w:color w:val="0D0D0D" w:themeColor="text1" w:themeTint="F2"/>
        </w:rPr>
        <w:t>年級</w:t>
      </w:r>
      <w:r w:rsidR="003C5527" w:rsidRPr="00E3025D">
        <w:rPr>
          <w:rFonts w:ascii="標楷體" w:eastAsia="標楷體" w:hAnsi="標楷體" w:cs="Kaiti TC" w:hint="eastAsia"/>
          <w:color w:val="0D0D0D" w:themeColor="text1" w:themeTint="F2"/>
        </w:rPr>
        <w:t>上</w:t>
      </w:r>
      <w:r w:rsidR="003C5527" w:rsidRPr="00E3025D">
        <w:rPr>
          <w:rFonts w:ascii="標楷體" w:eastAsia="標楷體" w:hAnsi="標楷體" w:cs="Kaiti TC"/>
          <w:color w:val="0D0D0D" w:themeColor="text1" w:themeTint="F2"/>
        </w:rPr>
        <w:t>學期</w:t>
      </w:r>
      <w:r w:rsidR="003C5527" w:rsidRPr="00E3025D">
        <w:rPr>
          <w:rFonts w:ascii="標楷體" w:eastAsia="標楷體" w:hAnsi="標楷體" w:cs="Kaiti TC" w:hint="eastAsia"/>
          <w:color w:val="0D0D0D" w:themeColor="text1" w:themeTint="F2"/>
        </w:rPr>
        <w:t>期中考</w:t>
      </w:r>
      <w:r w:rsidR="00174709" w:rsidRPr="00E3025D">
        <w:rPr>
          <w:rFonts w:ascii="標楷體" w:eastAsia="標楷體" w:hAnsi="標楷體" w:cs="Kaiti TC"/>
          <w:color w:val="0D0D0D" w:themeColor="text1" w:themeTint="F2"/>
        </w:rPr>
        <w:t>前交至系辦登錄備查。</w:t>
      </w:r>
    </w:p>
    <w:p w14:paraId="0916E2BB" w14:textId="67BF81C3" w:rsidR="00B84F3B" w:rsidRPr="00E3025D" w:rsidRDefault="00B748BC" w:rsidP="00B84F3B">
      <w:pPr>
        <w:pStyle w:val="ae"/>
        <w:numPr>
          <w:ilvl w:val="0"/>
          <w:numId w:val="18"/>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每位專任</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師以指導4</w:t>
      </w:r>
      <w:r w:rsidR="003C5527" w:rsidRPr="00E3025D">
        <w:rPr>
          <w:rFonts w:ascii="標楷體" w:eastAsia="標楷體" w:hAnsi="標楷體" w:cs="Kaiti TC"/>
          <w:color w:val="0D0D0D" w:themeColor="text1" w:themeTint="F2"/>
        </w:rPr>
        <w:t>組學生為</w:t>
      </w:r>
      <w:r w:rsidR="003C5527" w:rsidRPr="00E3025D">
        <w:rPr>
          <w:rFonts w:ascii="標楷體" w:eastAsia="標楷體" w:hAnsi="標楷體" w:cs="Kaiti TC" w:hint="eastAsia"/>
          <w:color w:val="0D0D0D" w:themeColor="text1" w:themeTint="F2"/>
        </w:rPr>
        <w:t>上限</w:t>
      </w:r>
      <w:r w:rsidR="003C5527" w:rsidRPr="00E3025D">
        <w:rPr>
          <w:rFonts w:ascii="標楷體" w:eastAsia="標楷體" w:hAnsi="標楷體" w:cs="Kaiti TC"/>
          <w:color w:val="0D0D0D" w:themeColor="text1" w:themeTint="F2"/>
        </w:rPr>
        <w:t>，</w:t>
      </w:r>
      <w:r w:rsidR="003C5527" w:rsidRPr="00E3025D">
        <w:rPr>
          <w:rFonts w:ascii="標楷體" w:eastAsia="標楷體" w:hAnsi="標楷體" w:cs="Kaiti TC" w:hint="eastAsia"/>
          <w:color w:val="0D0D0D" w:themeColor="text1" w:themeTint="F2"/>
        </w:rPr>
        <w:t>最少</w:t>
      </w:r>
      <w:r w:rsidR="007F7A5F" w:rsidRPr="00E3025D">
        <w:rPr>
          <w:rFonts w:ascii="標楷體" w:eastAsia="標楷體" w:hAnsi="標楷體" w:cs="Kaiti TC" w:hint="eastAsia"/>
          <w:color w:val="0D0D0D" w:themeColor="text1" w:themeTint="F2"/>
        </w:rPr>
        <w:t>需</w:t>
      </w:r>
      <w:r w:rsidR="003C5527" w:rsidRPr="00E3025D">
        <w:rPr>
          <w:rFonts w:ascii="標楷體" w:eastAsia="標楷體" w:hAnsi="標楷體" w:cs="Kaiti TC" w:hint="eastAsia"/>
          <w:color w:val="0D0D0D" w:themeColor="text1" w:themeTint="F2"/>
        </w:rPr>
        <w:t>指導</w:t>
      </w:r>
      <w:r w:rsidR="00174709" w:rsidRPr="00E3025D">
        <w:rPr>
          <w:rFonts w:ascii="標楷體" w:eastAsia="標楷體" w:hAnsi="標楷體" w:cs="Kaiti TC"/>
          <w:color w:val="0D0D0D" w:themeColor="text1" w:themeTint="F2"/>
        </w:rPr>
        <w:t>1組。</w:t>
      </w:r>
    </w:p>
    <w:p w14:paraId="25FE9072" w14:textId="4D7D4D2F" w:rsidR="00B84F3B" w:rsidRPr="00E3025D" w:rsidRDefault="00B748BC" w:rsidP="00B84F3B">
      <w:pPr>
        <w:pStyle w:val="ae"/>
        <w:numPr>
          <w:ilvl w:val="0"/>
          <w:numId w:val="18"/>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師之選擇應以各組創作方向</w:t>
      </w:r>
      <w:r w:rsidRPr="00E3025D">
        <w:rPr>
          <w:rFonts w:ascii="標楷體" w:eastAsia="標楷體" w:hAnsi="標楷體" w:cs="Kaiti TC"/>
          <w:color w:val="0D0D0D" w:themeColor="text1" w:themeTint="F2"/>
        </w:rPr>
        <w:t>、執行內容及</w:t>
      </w:r>
      <w:r w:rsidRPr="00E3025D">
        <w:rPr>
          <w:rFonts w:ascii="標楷體" w:eastAsia="標楷體" w:hAnsi="標楷體" w:cs="Kaiti TC" w:hint="eastAsia"/>
          <w:color w:val="0D0D0D" w:themeColor="text1" w:themeTint="F2"/>
        </w:rPr>
        <w:t>教</w:t>
      </w:r>
      <w:r w:rsidRPr="00E3025D">
        <w:rPr>
          <w:rFonts w:ascii="標楷體" w:eastAsia="標楷體" w:hAnsi="標楷體" w:cs="Kaiti TC"/>
          <w:color w:val="0D0D0D" w:themeColor="text1" w:themeTint="F2"/>
        </w:rPr>
        <w:t>師之時間等相互配合因素為考量，並先由學生提出指導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師建議名單，送交至系辦確認後公佈，如名單需要協調則於在三年級</w:t>
      </w:r>
      <w:r w:rsidR="003C5527" w:rsidRPr="00E3025D">
        <w:rPr>
          <w:rFonts w:ascii="標楷體" w:eastAsia="標楷體" w:hAnsi="標楷體" w:cs="Kaiti TC" w:hint="eastAsia"/>
          <w:color w:val="0D0D0D" w:themeColor="text1" w:themeTint="F2"/>
        </w:rPr>
        <w:t>下</w:t>
      </w:r>
      <w:r w:rsidR="00174709" w:rsidRPr="00E3025D">
        <w:rPr>
          <w:rFonts w:ascii="標楷體" w:eastAsia="標楷體" w:hAnsi="標楷體" w:cs="Kaiti TC"/>
          <w:color w:val="0D0D0D" w:themeColor="text1" w:themeTint="F2"/>
        </w:rPr>
        <w:t>學期開學後一個月內提出，除特殊情況外，名單公佈後不得更換。</w:t>
      </w:r>
    </w:p>
    <w:p w14:paraId="4DDC5A26" w14:textId="6756783D" w:rsidR="00B84F3B" w:rsidRPr="00E3025D" w:rsidRDefault="00B748BC" w:rsidP="00B84F3B">
      <w:pPr>
        <w:pStyle w:val="ae"/>
        <w:numPr>
          <w:ilvl w:val="0"/>
          <w:numId w:val="18"/>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師依各指導組別情形，有權以書面通知該組與系辦公室決定中止其指導關係。</w:t>
      </w:r>
    </w:p>
    <w:p w14:paraId="24B6B703" w14:textId="5125E9E9" w:rsidR="00B84F3B" w:rsidRPr="00E3025D" w:rsidRDefault="00B748BC" w:rsidP="00B84F3B">
      <w:pPr>
        <w:pStyle w:val="ae"/>
        <w:numPr>
          <w:ilvl w:val="0"/>
          <w:numId w:val="3"/>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師選擇與變更</w:t>
      </w:r>
    </w:p>
    <w:p w14:paraId="6C56FFFE" w14:textId="54C6FA09" w:rsidR="00B84F3B" w:rsidRPr="00E3025D" w:rsidRDefault="00B748BC" w:rsidP="00B84F3B">
      <w:pPr>
        <w:pStyle w:val="ae"/>
        <w:numPr>
          <w:ilvl w:val="0"/>
          <w:numId w:val="19"/>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選擇指導</w:t>
      </w:r>
      <w:r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師之時間應於</w:t>
      </w:r>
      <w:r w:rsidR="003C5527" w:rsidRPr="00E3025D">
        <w:rPr>
          <w:rFonts w:ascii="標楷體" w:eastAsia="標楷體" w:hAnsi="標楷體" w:cs="Kaiti TC" w:hint="eastAsia"/>
          <w:color w:val="0D0D0D" w:themeColor="text1" w:themeTint="F2"/>
        </w:rPr>
        <w:t>三</w:t>
      </w:r>
      <w:r w:rsidR="003C5527" w:rsidRPr="00E3025D">
        <w:rPr>
          <w:rFonts w:ascii="標楷體" w:eastAsia="標楷體" w:hAnsi="標楷體" w:cs="Kaiti TC"/>
          <w:color w:val="0D0D0D" w:themeColor="text1" w:themeTint="F2"/>
        </w:rPr>
        <w:t>年級</w:t>
      </w:r>
      <w:r w:rsidR="003C5527" w:rsidRPr="00E3025D">
        <w:rPr>
          <w:rFonts w:ascii="標楷體" w:eastAsia="標楷體" w:hAnsi="標楷體" w:cs="Kaiti TC" w:hint="eastAsia"/>
          <w:color w:val="0D0D0D" w:themeColor="text1" w:themeTint="F2"/>
        </w:rPr>
        <w:t>上</w:t>
      </w:r>
      <w:r w:rsidR="00174709" w:rsidRPr="00E3025D">
        <w:rPr>
          <w:rFonts w:ascii="標楷體" w:eastAsia="標楷體" w:hAnsi="標楷體" w:cs="Kaiti TC"/>
          <w:color w:val="0D0D0D" w:themeColor="text1" w:themeTint="F2"/>
        </w:rPr>
        <w:t>學期期中考</w:t>
      </w:r>
      <w:r w:rsidR="003C5527" w:rsidRPr="00E3025D">
        <w:rPr>
          <w:rFonts w:ascii="標楷體" w:eastAsia="標楷體" w:hAnsi="標楷體" w:cs="Kaiti TC" w:hint="eastAsia"/>
          <w:color w:val="0D0D0D" w:themeColor="text1" w:themeTint="F2"/>
        </w:rPr>
        <w:t>前</w:t>
      </w:r>
      <w:r w:rsidR="00174709" w:rsidRPr="00E3025D">
        <w:rPr>
          <w:rFonts w:ascii="標楷體" w:eastAsia="標楷體" w:hAnsi="標楷體" w:cs="Kaiti TC"/>
          <w:color w:val="0D0D0D" w:themeColor="text1" w:themeTint="F2"/>
        </w:rPr>
        <w:t>結束。</w:t>
      </w:r>
    </w:p>
    <w:p w14:paraId="61F25449" w14:textId="2F6BAF85" w:rsidR="001B02A5" w:rsidRPr="00E3025D" w:rsidRDefault="00B748BC" w:rsidP="00B84F3B">
      <w:pPr>
        <w:pStyle w:val="ae"/>
        <w:numPr>
          <w:ilvl w:val="0"/>
          <w:numId w:val="19"/>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指導</w:t>
      </w:r>
      <w:r w:rsidRPr="00E3025D">
        <w:rPr>
          <w:rFonts w:ascii="標楷體" w:eastAsia="標楷體" w:hAnsi="標楷體" w:cs="Kaiti TC" w:hint="eastAsia"/>
          <w:color w:val="0D0D0D" w:themeColor="text1" w:themeTint="F2"/>
        </w:rPr>
        <w:t>教</w:t>
      </w:r>
      <w:r w:rsidR="003C5527" w:rsidRPr="00E3025D">
        <w:rPr>
          <w:rFonts w:ascii="標楷體" w:eastAsia="標楷體" w:hAnsi="標楷體" w:cs="Kaiti TC"/>
          <w:color w:val="0D0D0D" w:themeColor="text1" w:themeTint="F2"/>
        </w:rPr>
        <w:t>師更換，可在三年級</w:t>
      </w:r>
      <w:r w:rsidR="003C5527" w:rsidRPr="00E3025D">
        <w:rPr>
          <w:rFonts w:ascii="標楷體" w:eastAsia="標楷體" w:hAnsi="標楷體" w:cs="Kaiti TC" w:hint="eastAsia"/>
          <w:color w:val="0D0D0D" w:themeColor="text1" w:themeTint="F2"/>
        </w:rPr>
        <w:t>下</w:t>
      </w:r>
      <w:r w:rsidRPr="00E3025D">
        <w:rPr>
          <w:rFonts w:ascii="標楷體" w:eastAsia="標楷體" w:hAnsi="標楷體" w:cs="Kaiti TC"/>
          <w:color w:val="0D0D0D" w:themeColor="text1" w:themeTint="F2"/>
        </w:rPr>
        <w:t>學期</w:t>
      </w:r>
      <w:r w:rsidR="00811E31" w:rsidRPr="00E3025D">
        <w:rPr>
          <w:rFonts w:ascii="標楷體" w:eastAsia="標楷體" w:hAnsi="標楷體" w:cs="Kaiti TC" w:hint="eastAsia"/>
          <w:color w:val="0D0D0D" w:themeColor="text1" w:themeTint="F2"/>
        </w:rPr>
        <w:t>期末前</w:t>
      </w:r>
      <w:r w:rsidRPr="00E3025D">
        <w:rPr>
          <w:rFonts w:ascii="標楷體" w:eastAsia="標楷體" w:hAnsi="標楷體" w:cs="Kaiti TC"/>
          <w:color w:val="0D0D0D" w:themeColor="text1" w:themeTint="F2"/>
        </w:rPr>
        <w:t>，與指導</w:t>
      </w:r>
      <w:r w:rsidRPr="00E3025D">
        <w:rPr>
          <w:rFonts w:ascii="標楷體" w:eastAsia="標楷體" w:hAnsi="標楷體" w:cs="Kaiti TC" w:hint="eastAsia"/>
          <w:color w:val="0D0D0D" w:themeColor="text1" w:themeTint="F2"/>
        </w:rPr>
        <w:t>教</w:t>
      </w:r>
      <w:r w:rsidR="007F7A5F" w:rsidRPr="00E3025D">
        <w:rPr>
          <w:rFonts w:ascii="標楷體" w:eastAsia="標楷體" w:hAnsi="標楷體" w:cs="Kaiti TC"/>
          <w:color w:val="0D0D0D" w:themeColor="text1" w:themeTint="F2"/>
        </w:rPr>
        <w:t>師</w:t>
      </w:r>
      <w:r w:rsidR="007F7A5F" w:rsidRPr="00E3025D">
        <w:rPr>
          <w:rFonts w:ascii="標楷體" w:eastAsia="標楷體" w:hAnsi="標楷體" w:cs="Kaiti TC" w:hint="eastAsia"/>
          <w:color w:val="0D0D0D" w:themeColor="text1" w:themeTint="F2"/>
        </w:rPr>
        <w:t>溝</w:t>
      </w:r>
      <w:r w:rsidR="007F7A5F" w:rsidRPr="00E3025D">
        <w:rPr>
          <w:rFonts w:ascii="標楷體" w:eastAsia="標楷體" w:hAnsi="標楷體" w:cs="Kaiti TC"/>
          <w:color w:val="0D0D0D" w:themeColor="text1" w:themeTint="F2"/>
        </w:rPr>
        <w:t>通</w:t>
      </w:r>
      <w:r w:rsidR="00174709" w:rsidRPr="00E3025D">
        <w:rPr>
          <w:rFonts w:ascii="標楷體" w:eastAsia="標楷體" w:hAnsi="標楷體" w:cs="Kaiti TC"/>
          <w:color w:val="0D0D0D" w:themeColor="text1" w:themeTint="F2"/>
        </w:rPr>
        <w:t>同意後，向系辦完成書面更動手續登記。</w:t>
      </w:r>
    </w:p>
    <w:p w14:paraId="2898625E" w14:textId="77777777" w:rsidR="001B02A5" w:rsidRPr="00E3025D" w:rsidRDefault="001B02A5">
      <w:pPr>
        <w:ind w:left="1385"/>
        <w:jc w:val="both"/>
        <w:rPr>
          <w:rFonts w:ascii="標楷體" w:eastAsia="標楷體" w:hAnsi="標楷體" w:cs="Kaiti TC"/>
          <w:color w:val="0D0D0D" w:themeColor="text1" w:themeTint="F2"/>
        </w:rPr>
      </w:pPr>
    </w:p>
    <w:p w14:paraId="32FCD506" w14:textId="77777777" w:rsidR="00B84F3B" w:rsidRPr="00E3025D" w:rsidRDefault="00174709" w:rsidP="00B84F3B">
      <w:pPr>
        <w:pStyle w:val="ae"/>
        <w:numPr>
          <w:ilvl w:val="0"/>
          <w:numId w:val="3"/>
        </w:numPr>
        <w:pBdr>
          <w:top w:val="nil"/>
          <w:left w:val="nil"/>
          <w:bottom w:val="nil"/>
          <w:right w:val="nil"/>
          <w:between w:val="nil"/>
        </w:pBdr>
        <w:ind w:leftChars="0"/>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經費來源</w:t>
      </w:r>
    </w:p>
    <w:p w14:paraId="20554C53" w14:textId="320CF6A6" w:rsidR="00B84F3B" w:rsidRPr="00E3025D" w:rsidRDefault="00174709" w:rsidP="00B84F3B">
      <w:pPr>
        <w:pStyle w:val="ae"/>
        <w:numPr>
          <w:ilvl w:val="0"/>
          <w:numId w:val="20"/>
        </w:numPr>
        <w:pBdr>
          <w:top w:val="nil"/>
          <w:left w:val="nil"/>
          <w:bottom w:val="nil"/>
          <w:right w:val="nil"/>
          <w:between w:val="nil"/>
        </w:pBdr>
        <w:ind w:leftChars="0"/>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為使畢業製作完成後能夠公開展示並製作成作品集，畢業製</w:t>
      </w:r>
      <w:r w:rsidR="005144B4" w:rsidRPr="00E3025D">
        <w:rPr>
          <w:rFonts w:ascii="標楷體" w:eastAsia="標楷體" w:hAnsi="標楷體" w:cs="Kaiti TC"/>
          <w:color w:val="0D0D0D" w:themeColor="text1" w:themeTint="F2"/>
        </w:rPr>
        <w:t>作所需經費之金額決定、經手與運用，一律由畢業班同學所組成之「</w:t>
      </w:r>
      <w:r w:rsidR="005144B4" w:rsidRPr="00E3025D">
        <w:rPr>
          <w:rFonts w:ascii="標楷體" w:eastAsia="標楷體" w:hAnsi="標楷體" w:cs="Kaiti TC" w:hint="eastAsia"/>
          <w:color w:val="0D0D0D" w:themeColor="text1" w:themeTint="F2"/>
        </w:rPr>
        <w:t>畢業</w:t>
      </w:r>
      <w:r w:rsidRPr="00E3025D">
        <w:rPr>
          <w:rFonts w:ascii="標楷體" w:eastAsia="標楷體" w:hAnsi="標楷體" w:cs="Kaiti TC"/>
          <w:color w:val="0D0D0D" w:themeColor="text1" w:themeTint="F2"/>
        </w:rPr>
        <w:t>製作籌備委員會」統籌處理。</w:t>
      </w:r>
    </w:p>
    <w:p w14:paraId="74CA4988" w14:textId="2CDFCA01" w:rsidR="001B02A5" w:rsidRPr="00E3025D" w:rsidRDefault="00174709" w:rsidP="00B84F3B">
      <w:pPr>
        <w:pStyle w:val="ae"/>
        <w:numPr>
          <w:ilvl w:val="0"/>
          <w:numId w:val="20"/>
        </w:numPr>
        <w:pBdr>
          <w:top w:val="nil"/>
          <w:left w:val="nil"/>
          <w:bottom w:val="nil"/>
          <w:right w:val="nil"/>
          <w:between w:val="nil"/>
        </w:pBdr>
        <w:ind w:leftChars="0"/>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如遇專題未通過審核，或是有無法抗拒之因素，導致無法繼續完成專題課程，依據下列規範參考退費。</w:t>
      </w:r>
    </w:p>
    <w:p w14:paraId="0F73EB68" w14:textId="77777777" w:rsidR="001B02A5" w:rsidRPr="00E3025D" w:rsidRDefault="001B02A5">
      <w:pPr>
        <w:jc w:val="both"/>
        <w:rPr>
          <w:rFonts w:ascii="標楷體" w:eastAsia="標楷體" w:hAnsi="標楷體" w:cs="Kaiti TC"/>
          <w:color w:val="0D0D0D" w:themeColor="text1" w:themeTint="F2"/>
        </w:rPr>
      </w:pPr>
    </w:p>
    <w:tbl>
      <w:tblPr>
        <w:tblStyle w:val="a5"/>
        <w:tblW w:w="864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514"/>
      </w:tblGrid>
      <w:tr w:rsidR="00E3025D" w:rsidRPr="00E3025D" w14:paraId="538913AA" w14:textId="77777777">
        <w:tc>
          <w:tcPr>
            <w:tcW w:w="2126" w:type="dxa"/>
          </w:tcPr>
          <w:p w14:paraId="6D1AB824" w14:textId="77777777" w:rsidR="001B02A5" w:rsidRPr="00E3025D" w:rsidRDefault="00174709">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可退費時間</w:t>
            </w:r>
          </w:p>
        </w:tc>
        <w:tc>
          <w:tcPr>
            <w:tcW w:w="6514" w:type="dxa"/>
          </w:tcPr>
          <w:p w14:paraId="3517223B" w14:textId="77777777" w:rsidR="001B02A5" w:rsidRPr="00E3025D" w:rsidRDefault="00174709">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退費方式</w:t>
            </w:r>
          </w:p>
        </w:tc>
      </w:tr>
      <w:tr w:rsidR="00E3025D" w:rsidRPr="00E3025D" w14:paraId="0CBE3AAE" w14:textId="77777777">
        <w:tc>
          <w:tcPr>
            <w:tcW w:w="2126" w:type="dxa"/>
          </w:tcPr>
          <w:p w14:paraId="70429E50" w14:textId="09F7ADBC" w:rsidR="006D06A7" w:rsidRPr="00E3025D" w:rsidRDefault="00736CA7" w:rsidP="003C5527">
            <w:pPr>
              <w:jc w:val="both"/>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一</w:t>
            </w:r>
            <w:r w:rsidR="00174709" w:rsidRPr="00E3025D">
              <w:rPr>
                <w:rFonts w:ascii="標楷體" w:eastAsia="標楷體" w:hAnsi="標楷體" w:cs="Kaiti TC"/>
                <w:color w:val="0D0D0D" w:themeColor="text1" w:themeTint="F2"/>
                <w:sz w:val="24"/>
                <w:szCs w:val="24"/>
              </w:rPr>
              <w:t>審</w:t>
            </w:r>
            <w:r w:rsidR="006D06A7" w:rsidRPr="00E3025D">
              <w:rPr>
                <w:rFonts w:ascii="標楷體" w:eastAsia="標楷體" w:hAnsi="標楷體" w:cs="Kaiti TC" w:hint="eastAsia"/>
                <w:color w:val="0D0D0D" w:themeColor="text1" w:themeTint="F2"/>
                <w:sz w:val="24"/>
                <w:szCs w:val="24"/>
              </w:rPr>
              <w:t>至四審</w:t>
            </w:r>
          </w:p>
          <w:p w14:paraId="4CC43F9E" w14:textId="46C049B7" w:rsidR="001B02A5" w:rsidRPr="00E3025D" w:rsidRDefault="00174709" w:rsidP="003C5527">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成績公告後</w:t>
            </w:r>
          </w:p>
        </w:tc>
        <w:tc>
          <w:tcPr>
            <w:tcW w:w="6514" w:type="dxa"/>
          </w:tcPr>
          <w:p w14:paraId="1FC96897" w14:textId="230BD7E9" w:rsidR="001B02A5" w:rsidRPr="00E3025D" w:rsidRDefault="00174709">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符合退費標準之學生，依照目前</w:t>
            </w:r>
            <w:r w:rsidR="005144B4" w:rsidRPr="00E3025D">
              <w:rPr>
                <w:rFonts w:ascii="標楷體" w:eastAsia="標楷體" w:hAnsi="標楷體" w:cs="Kaiti TC" w:hint="eastAsia"/>
                <w:color w:val="0D0D0D" w:themeColor="text1" w:themeTint="F2"/>
                <w:sz w:val="24"/>
                <w:szCs w:val="24"/>
              </w:rPr>
              <w:t>經</w:t>
            </w:r>
            <w:r w:rsidRPr="00E3025D">
              <w:rPr>
                <w:rFonts w:ascii="標楷體" w:eastAsia="標楷體" w:hAnsi="標楷體" w:cs="Kaiti TC"/>
                <w:color w:val="0D0D0D" w:themeColor="text1" w:themeTint="F2"/>
                <w:sz w:val="24"/>
                <w:szCs w:val="24"/>
              </w:rPr>
              <w:t>費的使用情況，扣除應負擔的部分，憑收據連同退費申請單(附件三)退款。</w:t>
            </w:r>
          </w:p>
        </w:tc>
      </w:tr>
      <w:tr w:rsidR="001B02A5" w:rsidRPr="00E3025D" w14:paraId="03482876" w14:textId="77777777">
        <w:tc>
          <w:tcPr>
            <w:tcW w:w="2126" w:type="dxa"/>
          </w:tcPr>
          <w:p w14:paraId="78DDE62C" w14:textId="77777777" w:rsidR="001B02A5" w:rsidRPr="00E3025D" w:rsidRDefault="003C5527">
            <w:pPr>
              <w:jc w:val="both"/>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校外展後</w:t>
            </w:r>
          </w:p>
        </w:tc>
        <w:tc>
          <w:tcPr>
            <w:tcW w:w="6514" w:type="dxa"/>
          </w:tcPr>
          <w:p w14:paraId="73D41254" w14:textId="77777777" w:rsidR="001B02A5" w:rsidRPr="00E3025D" w:rsidRDefault="00174709">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如中間不繼續參加專題製作之組別(休退學、轉未通過、不參與校外展等原因)，仍需平分校內外展等費用，待本屆所有專題相關活動結束後，憑收據平分尾款。</w:t>
            </w:r>
          </w:p>
          <w:p w14:paraId="29D01388" w14:textId="77777777" w:rsidR="001B02A5" w:rsidRPr="00E3025D" w:rsidRDefault="001B02A5">
            <w:pPr>
              <w:jc w:val="both"/>
              <w:rPr>
                <w:rFonts w:ascii="標楷體" w:eastAsia="標楷體" w:hAnsi="標楷體" w:cs="Kaiti TC"/>
                <w:color w:val="0D0D0D" w:themeColor="text1" w:themeTint="F2"/>
                <w:sz w:val="24"/>
                <w:szCs w:val="24"/>
              </w:rPr>
            </w:pPr>
          </w:p>
          <w:p w14:paraId="2E8A1B5A" w14:textId="221CCD55" w:rsidR="001B02A5" w:rsidRPr="00E3025D" w:rsidRDefault="007F7A5F">
            <w:pPr>
              <w:jc w:val="both"/>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如遇不可抗拒之因素導致無法參加，可扣除目前</w:t>
            </w:r>
            <w:r w:rsidRPr="00E3025D">
              <w:rPr>
                <w:rFonts w:ascii="標楷體" w:eastAsia="標楷體" w:hAnsi="標楷體" w:cs="Kaiti TC" w:hint="eastAsia"/>
                <w:color w:val="0D0D0D" w:themeColor="text1" w:themeTint="F2"/>
                <w:sz w:val="24"/>
                <w:szCs w:val="24"/>
              </w:rPr>
              <w:t>經</w:t>
            </w:r>
            <w:r w:rsidR="00174709" w:rsidRPr="00E3025D">
              <w:rPr>
                <w:rFonts w:ascii="標楷體" w:eastAsia="標楷體" w:hAnsi="標楷體" w:cs="Kaiti TC"/>
                <w:color w:val="0D0D0D" w:themeColor="text1" w:themeTint="F2"/>
                <w:sz w:val="24"/>
                <w:szCs w:val="24"/>
              </w:rPr>
              <w:t>費的使用部分，憑收據連同退費申請單(附件三)退款。</w:t>
            </w:r>
          </w:p>
        </w:tc>
      </w:tr>
    </w:tbl>
    <w:p w14:paraId="0244E567" w14:textId="77777777" w:rsidR="001B02A5" w:rsidRPr="00E3025D" w:rsidRDefault="001B02A5">
      <w:pPr>
        <w:jc w:val="both"/>
        <w:rPr>
          <w:rFonts w:ascii="標楷體" w:eastAsia="標楷體" w:hAnsi="標楷體" w:cs="Kaiti TC"/>
          <w:color w:val="0D0D0D" w:themeColor="text1" w:themeTint="F2"/>
        </w:rPr>
      </w:pPr>
    </w:p>
    <w:p w14:paraId="28214C2E" w14:textId="77777777" w:rsidR="001B02A5" w:rsidRPr="00E3025D" w:rsidRDefault="00174709" w:rsidP="00B84F3B">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專題製作各階段檢核時間與辦法</w:t>
      </w:r>
    </w:p>
    <w:p w14:paraId="20744E2F" w14:textId="77777777" w:rsidR="001B02A5" w:rsidRPr="00E3025D" w:rsidRDefault="00174709">
      <w:pPr>
        <w:ind w:left="991" w:firstLine="1"/>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詳細參考「專題製作審核辦法」</w:t>
      </w:r>
    </w:p>
    <w:p w14:paraId="6DF58E06" w14:textId="0A6BE040" w:rsidR="001B02A5" w:rsidRPr="00E3025D" w:rsidRDefault="001B02A5" w:rsidP="00482625">
      <w:pPr>
        <w:jc w:val="both"/>
        <w:rPr>
          <w:rFonts w:ascii="標楷體" w:eastAsia="標楷體" w:hAnsi="標楷體" w:cs="Kaiti TC"/>
          <w:color w:val="0D0D0D" w:themeColor="text1" w:themeTint="F2"/>
        </w:rPr>
      </w:pPr>
    </w:p>
    <w:p w14:paraId="00567E09" w14:textId="77777777" w:rsidR="001B02A5" w:rsidRPr="00E3025D" w:rsidRDefault="00174709" w:rsidP="00B84F3B">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lastRenderedPageBreak/>
        <w:t>獎勵</w:t>
      </w:r>
    </w:p>
    <w:p w14:paraId="112DCA82" w14:textId="40458D7F" w:rsidR="001B02A5" w:rsidRPr="00E3025D" w:rsidRDefault="003C5527">
      <w:pPr>
        <w:pBdr>
          <w:top w:val="nil"/>
          <w:left w:val="nil"/>
          <w:bottom w:val="nil"/>
          <w:right w:val="nil"/>
          <w:between w:val="nil"/>
        </w:pBdr>
        <w:ind w:left="905" w:hanging="480"/>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 xml:space="preserve">    </w:t>
      </w:r>
      <w:r w:rsidR="00174709" w:rsidRPr="00E3025D">
        <w:rPr>
          <w:rFonts w:ascii="標楷體" w:eastAsia="標楷體" w:hAnsi="標楷體" w:cs="Kaiti TC"/>
          <w:color w:val="0D0D0D" w:themeColor="text1" w:themeTint="F2"/>
        </w:rPr>
        <w:t>每年度畢業設計成果依「</w:t>
      </w:r>
      <w:r w:rsidR="00754A30" w:rsidRPr="00E3025D">
        <w:rPr>
          <w:rFonts w:ascii="標楷體" w:eastAsia="標楷體" w:hAnsi="標楷體" w:cs="Kaiti TC" w:hint="eastAsia"/>
          <w:color w:val="0D0D0D" w:themeColor="text1" w:themeTint="F2"/>
        </w:rPr>
        <w:t>專題製作審查辦法</w:t>
      </w:r>
      <w:r w:rsidR="00174709" w:rsidRPr="00E3025D">
        <w:rPr>
          <w:rFonts w:ascii="標楷體" w:eastAsia="標楷體" w:hAnsi="標楷體" w:cs="Kaiti TC"/>
          <w:color w:val="0D0D0D" w:themeColor="text1" w:themeTint="F2"/>
        </w:rPr>
        <w:t>」遴選出優良作品，頒發第一名、第二名、第三名及佳作數名各獎狀乙紙，並依狀況酌予奬勵。錄取之名額視實際表現加以調整，必要時得從缺或增加。</w:t>
      </w:r>
    </w:p>
    <w:p w14:paraId="24BE894A" w14:textId="77777777" w:rsidR="001B02A5" w:rsidRPr="00E3025D" w:rsidRDefault="001B02A5">
      <w:pPr>
        <w:pBdr>
          <w:top w:val="nil"/>
          <w:left w:val="nil"/>
          <w:bottom w:val="nil"/>
          <w:right w:val="nil"/>
          <w:between w:val="nil"/>
        </w:pBdr>
        <w:ind w:left="905" w:hanging="480"/>
        <w:jc w:val="both"/>
        <w:rPr>
          <w:rFonts w:ascii="標楷體" w:eastAsia="標楷體" w:hAnsi="標楷體" w:cs="Kaiti TC"/>
          <w:color w:val="0D0D0D" w:themeColor="text1" w:themeTint="F2"/>
        </w:rPr>
      </w:pPr>
    </w:p>
    <w:p w14:paraId="3CA5963C" w14:textId="77777777" w:rsidR="001B02A5" w:rsidRPr="00E3025D" w:rsidRDefault="00174709" w:rsidP="00B84F3B">
      <w:pPr>
        <w:numPr>
          <w:ilvl w:val="0"/>
          <w:numId w:val="3"/>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成果</w:t>
      </w:r>
    </w:p>
    <w:p w14:paraId="37814A3F" w14:textId="147BCAAB" w:rsidR="001B02A5" w:rsidRPr="00E3025D" w:rsidRDefault="003C5527">
      <w:pPr>
        <w:pBdr>
          <w:top w:val="nil"/>
          <w:left w:val="nil"/>
          <w:bottom w:val="nil"/>
          <w:right w:val="nil"/>
          <w:between w:val="nil"/>
        </w:pBdr>
        <w:ind w:left="905" w:hanging="480"/>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 xml:space="preserve">    </w:t>
      </w:r>
      <w:r w:rsidR="00D91364" w:rsidRPr="00E3025D">
        <w:rPr>
          <w:rFonts w:ascii="標楷體" w:eastAsia="標楷體" w:hAnsi="標楷體" w:cs="Kaiti TC"/>
          <w:color w:val="0D0D0D" w:themeColor="text1" w:themeTint="F2"/>
        </w:rPr>
        <w:t>各組於</w:t>
      </w:r>
      <w:r w:rsidR="00D91364" w:rsidRPr="00E3025D">
        <w:rPr>
          <w:rFonts w:ascii="標楷體" w:eastAsia="標楷體" w:hAnsi="標楷體" w:cs="Kaiti TC" w:hint="eastAsia"/>
          <w:color w:val="0D0D0D" w:themeColor="text1" w:themeTint="F2"/>
        </w:rPr>
        <w:t>四</w:t>
      </w:r>
      <w:r w:rsidR="00174709" w:rsidRPr="00E3025D">
        <w:rPr>
          <w:rFonts w:ascii="標楷體" w:eastAsia="標楷體" w:hAnsi="標楷體" w:cs="Kaiti TC"/>
          <w:color w:val="0D0D0D" w:themeColor="text1" w:themeTint="F2"/>
        </w:rPr>
        <w:t>年級下學期</w:t>
      </w:r>
      <w:r w:rsidR="00D91364" w:rsidRPr="00E3025D">
        <w:rPr>
          <w:rFonts w:ascii="標楷體" w:eastAsia="標楷體" w:hAnsi="標楷體" w:cs="Kaiti TC" w:hint="eastAsia"/>
          <w:color w:val="0D0D0D" w:themeColor="text1" w:themeTint="F2"/>
        </w:rPr>
        <w:t>結束前</w:t>
      </w:r>
      <w:r w:rsidR="00D91364" w:rsidRPr="00E3025D">
        <w:rPr>
          <w:rFonts w:ascii="標楷體" w:eastAsia="標楷體" w:hAnsi="標楷體" w:cs="Kaiti TC"/>
          <w:color w:val="0D0D0D" w:themeColor="text1" w:themeTint="F2"/>
        </w:rPr>
        <w:t>，</w:t>
      </w:r>
      <w:r w:rsidR="00754A30" w:rsidRPr="00E3025D">
        <w:rPr>
          <w:rFonts w:ascii="標楷體" w:eastAsia="標楷體" w:hAnsi="標楷體" w:cs="Kaiti TC"/>
          <w:color w:val="0D0D0D" w:themeColor="text1" w:themeTint="F2"/>
        </w:rPr>
        <w:t>繳交三份完整且裝訂成冊之專題製作</w:t>
      </w:r>
      <w:r w:rsidR="00B748BC" w:rsidRPr="00E3025D">
        <w:rPr>
          <w:rFonts w:ascii="標楷體" w:eastAsia="標楷體" w:hAnsi="標楷體" w:cs="Kaiti TC"/>
          <w:color w:val="0D0D0D" w:themeColor="text1" w:themeTint="F2"/>
        </w:rPr>
        <w:t>成果報告書</w:t>
      </w:r>
      <w:r w:rsidR="00BE62D8" w:rsidRPr="00E3025D">
        <w:rPr>
          <w:rFonts w:ascii="標楷體" w:eastAsia="標楷體" w:hAnsi="標楷體" w:cs="Kaiti TC" w:hint="eastAsia"/>
          <w:color w:val="0D0D0D" w:themeColor="text1" w:themeTint="F2"/>
        </w:rPr>
        <w:t>(含光碟；</w:t>
      </w:r>
      <w:r w:rsidR="00B748BC" w:rsidRPr="00E3025D">
        <w:rPr>
          <w:rFonts w:ascii="標楷體" w:eastAsia="標楷體" w:hAnsi="標楷體" w:cs="Kaiti TC"/>
          <w:color w:val="0D0D0D" w:themeColor="text1" w:themeTint="F2"/>
        </w:rPr>
        <w:t>一份給指導</w:t>
      </w:r>
      <w:r w:rsidR="00B748BC" w:rsidRPr="00E3025D">
        <w:rPr>
          <w:rFonts w:ascii="標楷體" w:eastAsia="標楷體" w:hAnsi="標楷體" w:cs="Kaiti TC" w:hint="eastAsia"/>
          <w:color w:val="0D0D0D" w:themeColor="text1" w:themeTint="F2"/>
        </w:rPr>
        <w:t>教</w:t>
      </w:r>
      <w:r w:rsidR="00174709" w:rsidRPr="00E3025D">
        <w:rPr>
          <w:rFonts w:ascii="標楷體" w:eastAsia="標楷體" w:hAnsi="標楷體" w:cs="Kaiti TC"/>
          <w:color w:val="0D0D0D" w:themeColor="text1" w:themeTint="F2"/>
        </w:rPr>
        <w:t>師，另一份交系辦永久保</w:t>
      </w:r>
      <w:r w:rsidR="006D06A7" w:rsidRPr="00E3025D">
        <w:rPr>
          <w:rFonts w:ascii="標楷體" w:eastAsia="標楷體" w:hAnsi="標楷體" w:cs="Kaiti TC" w:hint="eastAsia"/>
          <w:color w:val="0D0D0D" w:themeColor="text1" w:themeTint="F2"/>
        </w:rPr>
        <w:t>存</w:t>
      </w:r>
      <w:r w:rsidR="00174709" w:rsidRPr="00E3025D">
        <w:rPr>
          <w:rFonts w:ascii="標楷體" w:eastAsia="標楷體" w:hAnsi="標楷體" w:cs="Kaiti TC"/>
          <w:color w:val="0D0D0D" w:themeColor="text1" w:themeTint="F2"/>
        </w:rPr>
        <w:t>，一份交由圖書館典藏）。</w:t>
      </w:r>
    </w:p>
    <w:p w14:paraId="760A338B" w14:textId="77777777" w:rsidR="001B02A5" w:rsidRPr="00E3025D" w:rsidRDefault="001B02A5">
      <w:pPr>
        <w:pBdr>
          <w:top w:val="nil"/>
          <w:left w:val="nil"/>
          <w:bottom w:val="nil"/>
          <w:right w:val="nil"/>
          <w:between w:val="nil"/>
        </w:pBdr>
        <w:ind w:left="905" w:hanging="480"/>
        <w:jc w:val="both"/>
        <w:rPr>
          <w:rFonts w:ascii="標楷體" w:eastAsia="標楷體" w:hAnsi="標楷體" w:cs="Kaiti TC"/>
          <w:color w:val="0D0D0D" w:themeColor="text1" w:themeTint="F2"/>
        </w:rPr>
      </w:pPr>
    </w:p>
    <w:p w14:paraId="77FAE766" w14:textId="77777777" w:rsidR="002F13B7" w:rsidRPr="00E3025D" w:rsidRDefault="00174709">
      <w:pPr>
        <w:numPr>
          <w:ilvl w:val="0"/>
          <w:numId w:val="10"/>
        </w:numPr>
        <w:pBdr>
          <w:top w:val="nil"/>
          <w:left w:val="nil"/>
          <w:bottom w:val="nil"/>
          <w:right w:val="nil"/>
          <w:between w:val="nil"/>
        </w:pBdr>
        <w:ind w:left="567"/>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有關本課程專題製作評分階段、方式、提案次數、發表時間之詳細內容，以及其</w:t>
      </w:r>
    </w:p>
    <w:p w14:paraId="0068417A" w14:textId="0097C10C" w:rsidR="001B02A5" w:rsidRPr="00E3025D" w:rsidRDefault="002F13B7" w:rsidP="002F13B7">
      <w:pPr>
        <w:pBdr>
          <w:top w:val="nil"/>
          <w:left w:val="nil"/>
          <w:bottom w:val="nil"/>
          <w:right w:val="nil"/>
          <w:between w:val="nil"/>
        </w:pBdr>
        <w:ind w:left="567"/>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 xml:space="preserve"> </w:t>
      </w:r>
      <w:r w:rsidR="00174709" w:rsidRPr="00E3025D">
        <w:rPr>
          <w:rFonts w:ascii="標楷體" w:eastAsia="標楷體" w:hAnsi="標楷體" w:cs="Kaiti TC"/>
          <w:color w:val="0D0D0D" w:themeColor="text1" w:themeTint="F2"/>
        </w:rPr>
        <w:t>展出之相關事宜，應由系上另訂審查辦法。</w:t>
      </w:r>
    </w:p>
    <w:p w14:paraId="3AA4A10A" w14:textId="77777777" w:rsidR="001B02A5" w:rsidRPr="00E3025D" w:rsidRDefault="001B02A5">
      <w:pPr>
        <w:jc w:val="both"/>
        <w:rPr>
          <w:rFonts w:ascii="標楷體" w:eastAsia="標楷體" w:hAnsi="標楷體" w:cs="Kaiti TC"/>
          <w:color w:val="0D0D0D" w:themeColor="text1" w:themeTint="F2"/>
        </w:rPr>
      </w:pPr>
    </w:p>
    <w:p w14:paraId="58C2CD8E" w14:textId="7835319B" w:rsidR="001B02A5" w:rsidRPr="00E3025D" w:rsidRDefault="006D06A7">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bookmarkStart w:id="3" w:name="_30j0zll" w:colFirst="0" w:colLast="0"/>
      <w:bookmarkEnd w:id="3"/>
      <w:r w:rsidRPr="00E3025D">
        <w:rPr>
          <w:rFonts w:ascii="標楷體" w:eastAsia="標楷體" w:hAnsi="標楷體" w:cs="Kaiti TC"/>
          <w:color w:val="0D0D0D" w:themeColor="text1" w:themeTint="F2"/>
        </w:rPr>
        <w:t>本辦法若有未盡事宜，提系務會議討論</w:t>
      </w:r>
      <w:r w:rsidR="00174709" w:rsidRPr="00E3025D">
        <w:rPr>
          <w:rFonts w:ascii="標楷體" w:eastAsia="標楷體" w:hAnsi="標楷體" w:cs="Kaiti TC"/>
          <w:color w:val="0D0D0D" w:themeColor="text1" w:themeTint="F2"/>
        </w:rPr>
        <w:t>議定。</w:t>
      </w:r>
    </w:p>
    <w:p w14:paraId="4454AF68" w14:textId="77777777" w:rsidR="001B02A5" w:rsidRPr="00E3025D" w:rsidRDefault="00174709">
      <w:pPr>
        <w:numPr>
          <w:ilvl w:val="0"/>
          <w:numId w:val="10"/>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本辦法經系務會議通過後實施，修正時亦同。</w:t>
      </w:r>
    </w:p>
    <w:p w14:paraId="7FD9F50E" w14:textId="77777777" w:rsidR="001B02A5" w:rsidRPr="00E3025D" w:rsidRDefault="001B02A5">
      <w:pPr>
        <w:jc w:val="both"/>
        <w:rPr>
          <w:rFonts w:ascii="標楷體" w:eastAsia="標楷體" w:hAnsi="標楷體" w:cs="Kaiti TC"/>
          <w:color w:val="0D0D0D" w:themeColor="text1" w:themeTint="F2"/>
        </w:rPr>
      </w:pPr>
    </w:p>
    <w:p w14:paraId="5BD1550F" w14:textId="77777777" w:rsidR="001B02A5" w:rsidRPr="00E3025D" w:rsidRDefault="001B02A5">
      <w:pPr>
        <w:ind w:left="1800" w:hanging="1800"/>
        <w:jc w:val="center"/>
        <w:rPr>
          <w:rFonts w:ascii="標楷體" w:eastAsia="標楷體" w:hAnsi="標楷體" w:cs="Kaiti TC"/>
          <w:color w:val="0D0D0D" w:themeColor="text1" w:themeTint="F2"/>
          <w:sz w:val="32"/>
          <w:szCs w:val="32"/>
        </w:rPr>
      </w:pPr>
    </w:p>
    <w:p w14:paraId="08B8F62C" w14:textId="77777777" w:rsidR="001B02A5" w:rsidRPr="00E3025D" w:rsidRDefault="001B02A5">
      <w:pPr>
        <w:ind w:left="1800" w:hanging="1800"/>
        <w:jc w:val="center"/>
        <w:rPr>
          <w:rFonts w:ascii="標楷體" w:eastAsia="標楷體" w:hAnsi="標楷體" w:cs="Kaiti TC"/>
          <w:color w:val="0D0D0D" w:themeColor="text1" w:themeTint="F2"/>
          <w:sz w:val="32"/>
          <w:szCs w:val="32"/>
        </w:rPr>
      </w:pPr>
    </w:p>
    <w:p w14:paraId="3AC8A1AB" w14:textId="77777777" w:rsidR="001B02A5" w:rsidRPr="00E3025D" w:rsidRDefault="001B02A5">
      <w:pPr>
        <w:ind w:left="1800" w:hanging="1800"/>
        <w:jc w:val="center"/>
        <w:rPr>
          <w:rFonts w:ascii="標楷體" w:eastAsia="標楷體" w:hAnsi="標楷體" w:cs="Kaiti TC"/>
          <w:color w:val="0D0D0D" w:themeColor="text1" w:themeTint="F2"/>
          <w:sz w:val="32"/>
          <w:szCs w:val="32"/>
        </w:rPr>
      </w:pPr>
    </w:p>
    <w:p w14:paraId="3DEEF2FD" w14:textId="77777777" w:rsidR="001B02A5" w:rsidRPr="00E3025D" w:rsidRDefault="001B02A5">
      <w:pPr>
        <w:ind w:left="1800" w:hanging="1800"/>
        <w:jc w:val="center"/>
        <w:rPr>
          <w:rFonts w:ascii="標楷體" w:eastAsia="標楷體" w:hAnsi="標楷體" w:cs="Kaiti TC"/>
          <w:color w:val="0D0D0D" w:themeColor="text1" w:themeTint="F2"/>
          <w:sz w:val="32"/>
          <w:szCs w:val="32"/>
        </w:rPr>
      </w:pPr>
    </w:p>
    <w:p w14:paraId="12ECB3E5" w14:textId="77777777" w:rsidR="001B02A5" w:rsidRPr="00E3025D" w:rsidRDefault="001B02A5">
      <w:pPr>
        <w:rPr>
          <w:rFonts w:ascii="標楷體" w:eastAsia="標楷體" w:hAnsi="標楷體" w:cs="Kaiti TC"/>
          <w:color w:val="0D0D0D" w:themeColor="text1" w:themeTint="F2"/>
          <w:sz w:val="32"/>
          <w:szCs w:val="32"/>
        </w:rPr>
      </w:pPr>
    </w:p>
    <w:p w14:paraId="1DBE25D2" w14:textId="77777777" w:rsidR="001B02A5" w:rsidRPr="00E3025D" w:rsidRDefault="00174709">
      <w:pPr>
        <w:widowControl/>
        <w:rPr>
          <w:rFonts w:ascii="標楷體" w:eastAsia="標楷體" w:hAnsi="標楷體" w:cs="Kaiti TC"/>
          <w:color w:val="0D0D0D" w:themeColor="text1" w:themeTint="F2"/>
          <w:sz w:val="32"/>
          <w:szCs w:val="32"/>
        </w:rPr>
      </w:pPr>
      <w:r w:rsidRPr="00E3025D">
        <w:rPr>
          <w:rFonts w:ascii="標楷體" w:eastAsia="標楷體" w:hAnsi="標楷體"/>
          <w:color w:val="0D0D0D" w:themeColor="text1" w:themeTint="F2"/>
        </w:rPr>
        <w:br w:type="page"/>
      </w:r>
    </w:p>
    <w:p w14:paraId="22BDA3A9" w14:textId="77777777" w:rsidR="001B02A5" w:rsidRPr="00E3025D" w:rsidRDefault="00174709">
      <w:pPr>
        <w:ind w:left="1800" w:hanging="1800"/>
        <w:jc w:val="center"/>
        <w:rPr>
          <w:rFonts w:ascii="標楷體" w:eastAsia="標楷體" w:hAnsi="標楷體" w:cs="Kaiti TC"/>
          <w:color w:val="0D0D0D" w:themeColor="text1" w:themeTint="F2"/>
          <w:sz w:val="32"/>
          <w:szCs w:val="32"/>
        </w:rPr>
      </w:pPr>
      <w:r w:rsidRPr="00E3025D">
        <w:rPr>
          <w:rFonts w:ascii="標楷體" w:eastAsia="標楷體" w:hAnsi="標楷體" w:cs="Kaiti TC"/>
          <w:color w:val="0D0D0D" w:themeColor="text1" w:themeTint="F2"/>
          <w:sz w:val="32"/>
          <w:szCs w:val="32"/>
        </w:rPr>
        <w:lastRenderedPageBreak/>
        <w:t>龍華科技大學 文化創意與數位媒體設計系</w:t>
      </w:r>
    </w:p>
    <w:p w14:paraId="603C50FA" w14:textId="77777777" w:rsidR="001B02A5" w:rsidRPr="00E3025D" w:rsidRDefault="00174709">
      <w:pPr>
        <w:ind w:left="1800" w:hanging="1800"/>
        <w:jc w:val="center"/>
        <w:rPr>
          <w:rFonts w:ascii="標楷體" w:eastAsia="標楷體" w:hAnsi="標楷體" w:cs="Kaiti TC"/>
          <w:color w:val="0D0D0D" w:themeColor="text1" w:themeTint="F2"/>
          <w:sz w:val="32"/>
          <w:szCs w:val="32"/>
        </w:rPr>
      </w:pPr>
      <w:r w:rsidRPr="00E3025D">
        <w:rPr>
          <w:rFonts w:ascii="標楷體" w:eastAsia="標楷體" w:hAnsi="標楷體" w:cs="Kaiti TC"/>
          <w:color w:val="0D0D0D" w:themeColor="text1" w:themeTint="F2"/>
          <w:sz w:val="32"/>
          <w:szCs w:val="32"/>
        </w:rPr>
        <w:t>專題製作審查辦法</w:t>
      </w:r>
    </w:p>
    <w:p w14:paraId="04FB64B6" w14:textId="77777777" w:rsidR="001B02A5" w:rsidRPr="00E3025D" w:rsidRDefault="00174709">
      <w:pPr>
        <w:numPr>
          <w:ilvl w:val="0"/>
          <w:numId w:val="9"/>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目的</w:t>
      </w:r>
    </w:p>
    <w:p w14:paraId="05701893" w14:textId="77777777" w:rsidR="00BE62D8" w:rsidRPr="00E3025D" w:rsidRDefault="00174709" w:rsidP="00BE62D8">
      <w:pPr>
        <w:pBdr>
          <w:top w:val="nil"/>
          <w:left w:val="nil"/>
          <w:bottom w:val="nil"/>
          <w:right w:val="nil"/>
          <w:between w:val="nil"/>
        </w:pBdr>
        <w:ind w:left="708"/>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龍華科技大學文化創意與數位媒體設計系(以下簡稱本系)為確保專題製作設計課程產出品質，特訂定「龍華科技大學文化創意與數位媒體設計系大學日間部專題製作設計課程審查辦法」(以下簡稱本辦法)</w:t>
      </w:r>
      <w:r w:rsidR="00B748BC" w:rsidRPr="00E3025D">
        <w:rPr>
          <w:rFonts w:ascii="標楷體" w:eastAsia="標楷體" w:hAnsi="標楷體" w:cs="Kaiti TC"/>
          <w:color w:val="0D0D0D" w:themeColor="text1" w:themeTint="F2"/>
        </w:rPr>
        <w:t>。規範本系日間部四技三</w:t>
      </w:r>
      <w:r w:rsidR="00B748BC" w:rsidRPr="00E3025D">
        <w:rPr>
          <w:rFonts w:ascii="標楷體" w:eastAsia="標楷體" w:hAnsi="標楷體" w:cs="Kaiti TC" w:hint="eastAsia"/>
          <w:color w:val="0D0D0D" w:themeColor="text1" w:themeTint="F2"/>
        </w:rPr>
        <w:t>、四</w:t>
      </w:r>
      <w:r w:rsidR="00B748BC" w:rsidRPr="00E3025D">
        <w:rPr>
          <w:rFonts w:ascii="標楷體" w:eastAsia="標楷體" w:hAnsi="標楷體" w:cs="Kaiti TC"/>
          <w:color w:val="0D0D0D" w:themeColor="text1" w:themeTint="F2"/>
        </w:rPr>
        <w:t>年級同學修習</w:t>
      </w:r>
      <w:r w:rsidR="00BE62D8" w:rsidRPr="00E3025D">
        <w:rPr>
          <w:rFonts w:ascii="標楷體" w:eastAsia="標楷體" w:hAnsi="標楷體" w:cs="Kaiti TC"/>
          <w:color w:val="0D0D0D" w:themeColor="text1" w:themeTint="F2"/>
        </w:rPr>
        <w:t>「</w:t>
      </w:r>
      <w:r w:rsidR="00BE62D8" w:rsidRPr="00E3025D">
        <w:rPr>
          <w:rFonts w:ascii="標楷體" w:eastAsia="標楷體" w:hAnsi="標楷體" w:cs="Kaiti TC" w:hint="eastAsia"/>
          <w:color w:val="0D0D0D" w:themeColor="text1" w:themeTint="F2"/>
        </w:rPr>
        <w:t>文創</w:t>
      </w:r>
      <w:r w:rsidR="00BE62D8" w:rsidRPr="00E3025D">
        <w:rPr>
          <w:rFonts w:ascii="標楷體" w:eastAsia="標楷體" w:hAnsi="標楷體" w:cs="Kaiti TC"/>
          <w:color w:val="0D0D0D" w:themeColor="text1" w:themeTint="F2"/>
        </w:rPr>
        <w:t>專題製作(</w:t>
      </w:r>
      <w:r w:rsidR="00BE62D8" w:rsidRPr="00E3025D">
        <w:rPr>
          <w:rFonts w:ascii="標楷體" w:eastAsia="標楷體" w:hAnsi="標楷體" w:cs="Kaiti TC" w:hint="eastAsia"/>
          <w:color w:val="0D0D0D" w:themeColor="text1" w:themeTint="F2"/>
        </w:rPr>
        <w:t>一)、文創專題製作(</w:t>
      </w:r>
      <w:r w:rsidR="00BE62D8" w:rsidRPr="00E3025D">
        <w:rPr>
          <w:rFonts w:ascii="標楷體" w:eastAsia="標楷體" w:hAnsi="標楷體" w:cs="Kaiti TC"/>
          <w:color w:val="0D0D0D" w:themeColor="text1" w:themeTint="F2"/>
        </w:rPr>
        <w:t>二</w:t>
      </w:r>
      <w:r w:rsidR="00BE62D8" w:rsidRPr="00E3025D">
        <w:rPr>
          <w:rFonts w:ascii="標楷體" w:eastAsia="標楷體" w:hAnsi="標楷體" w:cs="Kaiti TC" w:hint="eastAsia"/>
          <w:color w:val="0D0D0D" w:themeColor="text1" w:themeTint="F2"/>
        </w:rPr>
        <w:t>)、文創專題實務(一)、文創專題實務(二)</w:t>
      </w:r>
      <w:r w:rsidR="00BE62D8" w:rsidRPr="00E3025D">
        <w:rPr>
          <w:rFonts w:ascii="標楷體" w:eastAsia="標楷體" w:hAnsi="標楷體" w:cs="Kaiti TC"/>
          <w:color w:val="0D0D0D" w:themeColor="text1" w:themeTint="F2"/>
        </w:rPr>
        <w:t>」和「</w:t>
      </w:r>
      <w:r w:rsidR="00BE62D8" w:rsidRPr="00E3025D">
        <w:rPr>
          <w:rFonts w:ascii="標楷體" w:eastAsia="標楷體" w:hAnsi="標楷體" w:cs="Kaiti TC" w:hint="eastAsia"/>
          <w:color w:val="0D0D0D" w:themeColor="text1" w:themeTint="F2"/>
        </w:rPr>
        <w:t>文創</w:t>
      </w:r>
      <w:r w:rsidR="00BE62D8" w:rsidRPr="00E3025D">
        <w:rPr>
          <w:rFonts w:ascii="標楷體" w:eastAsia="標楷體" w:hAnsi="標楷體" w:cs="Kaiti TC"/>
          <w:color w:val="0D0D0D" w:themeColor="text1" w:themeTint="F2"/>
        </w:rPr>
        <w:t>行銷策展（一</w:t>
      </w:r>
      <w:r w:rsidR="00BE62D8" w:rsidRPr="00E3025D">
        <w:rPr>
          <w:rFonts w:ascii="標楷體" w:eastAsia="標楷體" w:hAnsi="標楷體" w:cs="Kaiti TC" w:hint="eastAsia"/>
          <w:color w:val="0D0D0D" w:themeColor="text1" w:themeTint="F2"/>
        </w:rPr>
        <w:t>、</w:t>
      </w:r>
      <w:r w:rsidR="00BE62D8" w:rsidRPr="00E3025D">
        <w:rPr>
          <w:rFonts w:ascii="標楷體" w:eastAsia="標楷體" w:hAnsi="標楷體" w:cs="Kaiti TC"/>
          <w:color w:val="0D0D0D" w:themeColor="text1" w:themeTint="F2"/>
        </w:rPr>
        <w:t>二）」（以下簡稱本課程）而擬定本實施辦法。</w:t>
      </w:r>
    </w:p>
    <w:p w14:paraId="386B76A0" w14:textId="77777777" w:rsidR="00BE62D8" w:rsidRPr="00E3025D" w:rsidRDefault="00BE62D8" w:rsidP="00BE62D8">
      <w:pPr>
        <w:pBdr>
          <w:top w:val="nil"/>
          <w:left w:val="nil"/>
          <w:bottom w:val="nil"/>
          <w:right w:val="nil"/>
          <w:between w:val="nil"/>
        </w:pBdr>
        <w:ind w:left="708"/>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w:t>
      </w:r>
      <w:r w:rsidRPr="00E3025D">
        <w:rPr>
          <w:rFonts w:ascii="標楷體" w:eastAsia="標楷體" w:hAnsi="標楷體" w:cs="Kaiti TC"/>
          <w:color w:val="0D0D0D" w:themeColor="text1" w:themeTint="F2"/>
        </w:rPr>
        <w:t>「專題設計與競賽(</w:t>
      </w:r>
      <w:r w:rsidRPr="00E3025D">
        <w:rPr>
          <w:rFonts w:ascii="標楷體" w:eastAsia="標楷體" w:hAnsi="標楷體" w:cs="Kaiti TC" w:hint="eastAsia"/>
          <w:color w:val="0D0D0D" w:themeColor="text1" w:themeTint="F2"/>
        </w:rPr>
        <w:t>進階</w:t>
      </w:r>
      <w:r w:rsidRPr="00E3025D">
        <w:rPr>
          <w:rFonts w:ascii="標楷體" w:eastAsia="標楷體" w:hAnsi="標楷體" w:cs="Kaiti TC"/>
          <w:color w:val="0D0D0D" w:themeColor="text1" w:themeTint="F2"/>
        </w:rPr>
        <w:t>)」課程</w:t>
      </w:r>
      <w:r w:rsidRPr="00E3025D">
        <w:rPr>
          <w:rFonts w:ascii="標楷體" w:eastAsia="標楷體" w:hAnsi="標楷體" w:cs="Kaiti TC" w:hint="eastAsia"/>
          <w:color w:val="0D0D0D" w:themeColor="text1" w:themeTint="F2"/>
        </w:rPr>
        <w:t>屬模組課程，依照配當表注意事項第2點仍需修習完成。</w:t>
      </w:r>
    </w:p>
    <w:p w14:paraId="03818CAA" w14:textId="75602B75" w:rsidR="001B02A5" w:rsidRPr="00E3025D" w:rsidRDefault="001B02A5" w:rsidP="00BE62D8">
      <w:pPr>
        <w:pBdr>
          <w:top w:val="nil"/>
          <w:left w:val="nil"/>
          <w:bottom w:val="nil"/>
          <w:right w:val="nil"/>
          <w:between w:val="nil"/>
        </w:pBdr>
        <w:ind w:left="850" w:hanging="480"/>
        <w:jc w:val="both"/>
        <w:rPr>
          <w:rFonts w:ascii="標楷體" w:eastAsia="標楷體" w:hAnsi="標楷體" w:cs="Kaiti TC"/>
          <w:color w:val="0D0D0D" w:themeColor="text1" w:themeTint="F2"/>
        </w:rPr>
      </w:pPr>
    </w:p>
    <w:p w14:paraId="1BFE11DA" w14:textId="77777777" w:rsidR="001B02A5" w:rsidRPr="00E3025D" w:rsidRDefault="00174709">
      <w:pPr>
        <w:numPr>
          <w:ilvl w:val="0"/>
          <w:numId w:val="9"/>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推動組織</w:t>
      </w:r>
    </w:p>
    <w:p w14:paraId="7CFFA598" w14:textId="77777777" w:rsidR="001B02A5" w:rsidRPr="00E3025D" w:rsidRDefault="00174709">
      <w:pPr>
        <w:ind w:left="850"/>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由本系系務會議討論並決議學生專題製作審查相關事項。</w:t>
      </w:r>
    </w:p>
    <w:p w14:paraId="7680AA68" w14:textId="77777777" w:rsidR="001B02A5" w:rsidRPr="00E3025D" w:rsidRDefault="001B02A5">
      <w:pPr>
        <w:ind w:left="850"/>
        <w:jc w:val="both"/>
        <w:rPr>
          <w:rFonts w:ascii="標楷體" w:eastAsia="標楷體" w:hAnsi="標楷體" w:cs="Kaiti TC"/>
          <w:color w:val="0D0D0D" w:themeColor="text1" w:themeTint="F2"/>
        </w:rPr>
      </w:pPr>
    </w:p>
    <w:p w14:paraId="41165117" w14:textId="77777777" w:rsidR="001B02A5" w:rsidRPr="00E3025D" w:rsidRDefault="00174709">
      <w:pPr>
        <w:numPr>
          <w:ilvl w:val="0"/>
          <w:numId w:val="9"/>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審查標準</w:t>
      </w:r>
    </w:p>
    <w:p w14:paraId="5F0D7FA9" w14:textId="03C38311" w:rsidR="001B02A5" w:rsidRPr="00E3025D" w:rsidRDefault="00174709">
      <w:p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由本系所各組別(</w:t>
      </w:r>
      <w:r w:rsidR="002F13B7" w:rsidRPr="00E3025D">
        <w:rPr>
          <w:rFonts w:ascii="標楷體" w:eastAsia="標楷體" w:hAnsi="標楷體" w:cs="Kaiti TC" w:hint="eastAsia"/>
          <w:color w:val="0D0D0D" w:themeColor="text1" w:themeTint="F2"/>
        </w:rPr>
        <w:t>商</w:t>
      </w:r>
      <w:r w:rsidR="002F13B7" w:rsidRPr="00E3025D">
        <w:rPr>
          <w:rFonts w:ascii="標楷體" w:eastAsia="標楷體" w:hAnsi="標楷體" w:cs="Kaiti TC"/>
          <w:color w:val="0D0D0D" w:themeColor="text1" w:themeTint="F2"/>
        </w:rPr>
        <w:t>品</w:t>
      </w:r>
      <w:r w:rsidR="00B17909" w:rsidRPr="00E3025D">
        <w:rPr>
          <w:rFonts w:ascii="標楷體" w:eastAsia="標楷體" w:hAnsi="標楷體" w:cs="Kaiti TC" w:hint="eastAsia"/>
          <w:color w:val="0D0D0D" w:themeColor="text1" w:themeTint="F2"/>
        </w:rPr>
        <w:t>設計</w:t>
      </w:r>
      <w:r w:rsidR="00B17909" w:rsidRPr="00E3025D">
        <w:rPr>
          <w:rFonts w:ascii="標楷體" w:eastAsia="標楷體" w:hAnsi="標楷體" w:cs="Kaiti TC"/>
          <w:color w:val="0D0D0D" w:themeColor="text1" w:themeTint="F2"/>
        </w:rPr>
        <w:t>組</w:t>
      </w:r>
      <w:r w:rsidRPr="00E3025D">
        <w:rPr>
          <w:rFonts w:ascii="標楷體" w:eastAsia="標楷體" w:hAnsi="標楷體" w:cs="Kaiti TC"/>
          <w:color w:val="0D0D0D" w:themeColor="text1" w:themeTint="F2"/>
        </w:rPr>
        <w:t>、</w:t>
      </w:r>
      <w:r w:rsidR="00B748BC" w:rsidRPr="00E3025D">
        <w:rPr>
          <w:rFonts w:ascii="標楷體" w:eastAsia="標楷體" w:hAnsi="標楷體" w:cs="Kaiti TC" w:hint="eastAsia"/>
          <w:color w:val="0D0D0D" w:themeColor="text1" w:themeTint="F2"/>
        </w:rPr>
        <w:t>數位影音</w:t>
      </w:r>
      <w:r w:rsidRPr="00E3025D">
        <w:rPr>
          <w:rFonts w:ascii="標楷體" w:eastAsia="標楷體" w:hAnsi="標楷體" w:cs="Kaiti TC"/>
          <w:color w:val="0D0D0D" w:themeColor="text1" w:themeTint="F2"/>
        </w:rPr>
        <w:t>組)專業老師協同訂定，依據專業老師討論訂定之標準，作為審查結果之依據。</w:t>
      </w:r>
    </w:p>
    <w:p w14:paraId="23E76AC3" w14:textId="77777777" w:rsidR="001B02A5" w:rsidRPr="00E3025D" w:rsidRDefault="001B02A5">
      <w:pPr>
        <w:pBdr>
          <w:top w:val="nil"/>
          <w:left w:val="nil"/>
          <w:bottom w:val="nil"/>
          <w:right w:val="nil"/>
          <w:between w:val="nil"/>
        </w:pBdr>
        <w:jc w:val="both"/>
        <w:rPr>
          <w:rFonts w:ascii="標楷體" w:eastAsia="標楷體" w:hAnsi="標楷體" w:cs="Kaiti TC"/>
          <w:color w:val="0D0D0D" w:themeColor="text1" w:themeTint="F2"/>
        </w:rPr>
      </w:pPr>
    </w:p>
    <w:p w14:paraId="7FF771AF" w14:textId="77777777" w:rsidR="001B02A5" w:rsidRPr="00E3025D" w:rsidRDefault="00174709">
      <w:pPr>
        <w:numPr>
          <w:ilvl w:val="0"/>
          <w:numId w:val="9"/>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審查相關內容</w:t>
      </w:r>
    </w:p>
    <w:p w14:paraId="52D14547" w14:textId="77777777" w:rsidR="001B02A5" w:rsidRPr="00E3025D" w:rsidRDefault="00174709" w:rsidP="00C278E2">
      <w:pPr>
        <w:pStyle w:val="ae"/>
        <w:numPr>
          <w:ilvl w:val="0"/>
          <w:numId w:val="16"/>
        </w:numP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專題製作及審查時間：</w:t>
      </w:r>
    </w:p>
    <w:tbl>
      <w:tblPr>
        <w:tblStyle w:val="a6"/>
        <w:tblW w:w="951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2976"/>
        <w:gridCol w:w="1843"/>
        <w:gridCol w:w="2248"/>
      </w:tblGrid>
      <w:tr w:rsidR="00E3025D" w:rsidRPr="00E3025D" w14:paraId="39FD1C59" w14:textId="77777777" w:rsidTr="007660DB">
        <w:tc>
          <w:tcPr>
            <w:tcW w:w="2450" w:type="dxa"/>
          </w:tcPr>
          <w:p w14:paraId="415B94A0" w14:textId="77777777" w:rsidR="001B02A5" w:rsidRPr="00E3025D" w:rsidRDefault="0017470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2976" w:type="dxa"/>
          </w:tcPr>
          <w:p w14:paraId="7161A42D" w14:textId="77777777" w:rsidR="001B02A5" w:rsidRPr="00E3025D" w:rsidRDefault="0017470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1843" w:type="dxa"/>
          </w:tcPr>
          <w:p w14:paraId="49E43B52" w14:textId="77777777" w:rsidR="001B02A5" w:rsidRPr="00E3025D" w:rsidRDefault="00174709">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收件時間</w:t>
            </w:r>
          </w:p>
        </w:tc>
        <w:tc>
          <w:tcPr>
            <w:tcW w:w="2248" w:type="dxa"/>
          </w:tcPr>
          <w:p w14:paraId="53C4A50F" w14:textId="77777777" w:rsidR="001B02A5" w:rsidRPr="00E3025D" w:rsidRDefault="00174709">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審查時間</w:t>
            </w:r>
          </w:p>
        </w:tc>
      </w:tr>
      <w:tr w:rsidR="00A75CFC" w:rsidRPr="00E3025D" w14:paraId="1CE00EB3" w14:textId="77777777" w:rsidTr="007660DB">
        <w:tc>
          <w:tcPr>
            <w:tcW w:w="2450" w:type="dxa"/>
          </w:tcPr>
          <w:p w14:paraId="51F45F92" w14:textId="00B38615" w:rsidR="00C5099C" w:rsidRPr="00E3025D" w:rsidRDefault="00C5099C" w:rsidP="00C5099C">
            <w:pPr>
              <w:ind w:left="141"/>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三年級上學期</w:t>
            </w:r>
          </w:p>
          <w:p w14:paraId="3E354B63" w14:textId="1C82689F" w:rsidR="00C5099C" w:rsidRPr="00E3025D" w:rsidRDefault="00A75CFC" w:rsidP="00C5099C">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文創專題製作(一)</w:t>
            </w:r>
          </w:p>
        </w:tc>
        <w:tc>
          <w:tcPr>
            <w:tcW w:w="2976" w:type="dxa"/>
          </w:tcPr>
          <w:p w14:paraId="1D99F2A1" w14:textId="77777777" w:rsidR="001B02A5" w:rsidRPr="00E3025D" w:rsidRDefault="0017470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預審</w:t>
            </w:r>
          </w:p>
        </w:tc>
        <w:tc>
          <w:tcPr>
            <w:tcW w:w="1843" w:type="dxa"/>
          </w:tcPr>
          <w:p w14:paraId="65A8AEE7" w14:textId="77777777" w:rsidR="001B02A5" w:rsidRPr="00E3025D" w:rsidRDefault="00174709">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審查前3天</w:t>
            </w:r>
          </w:p>
          <w:p w14:paraId="35FDBFEA" w14:textId="2137ACB9" w:rsidR="007660DB" w:rsidRPr="00E3025D" w:rsidRDefault="007660DB" w:rsidP="007660DB">
            <w:pPr>
              <w:rPr>
                <w:rFonts w:ascii="標楷體" w:eastAsia="標楷體" w:hAnsi="標楷體" w:cs="Kaiti TC"/>
                <w:color w:val="0D0D0D" w:themeColor="text1" w:themeTint="F2"/>
                <w:sz w:val="24"/>
                <w:szCs w:val="24"/>
              </w:rPr>
            </w:pPr>
          </w:p>
        </w:tc>
        <w:tc>
          <w:tcPr>
            <w:tcW w:w="2248" w:type="dxa"/>
          </w:tcPr>
          <w:p w14:paraId="62B83B0A" w14:textId="135710C6" w:rsidR="001B02A5" w:rsidRPr="00E3025D" w:rsidRDefault="00621329">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三年級</w:t>
            </w:r>
            <w:r w:rsidRPr="00E3025D">
              <w:rPr>
                <w:rFonts w:ascii="標楷體" w:eastAsia="標楷體" w:hAnsi="標楷體" w:cs="Kaiti TC" w:hint="eastAsia"/>
                <w:color w:val="0D0D0D" w:themeColor="text1" w:themeTint="F2"/>
                <w:sz w:val="24"/>
                <w:szCs w:val="24"/>
              </w:rPr>
              <w:t>上</w:t>
            </w:r>
            <w:r w:rsidR="00174709" w:rsidRPr="00E3025D">
              <w:rPr>
                <w:rFonts w:ascii="標楷體" w:eastAsia="標楷體" w:hAnsi="標楷體" w:cs="Kaiti TC"/>
                <w:color w:val="0D0D0D" w:themeColor="text1" w:themeTint="F2"/>
                <w:sz w:val="24"/>
                <w:szCs w:val="24"/>
              </w:rPr>
              <w:t>學期</w:t>
            </w:r>
          </w:p>
          <w:p w14:paraId="50BDCFF7" w14:textId="34F3B069" w:rsidR="007660DB" w:rsidRPr="00E3025D" w:rsidRDefault="001D43EF" w:rsidP="00CC31CA">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12-16</w:t>
            </w:r>
            <w:r w:rsidR="00174709" w:rsidRPr="00E3025D">
              <w:rPr>
                <w:rFonts w:ascii="標楷體" w:eastAsia="標楷體" w:hAnsi="標楷體" w:cs="Kaiti TC"/>
                <w:color w:val="0D0D0D" w:themeColor="text1" w:themeTint="F2"/>
                <w:sz w:val="24"/>
                <w:szCs w:val="24"/>
              </w:rPr>
              <w:t>週</w:t>
            </w:r>
          </w:p>
        </w:tc>
      </w:tr>
    </w:tbl>
    <w:p w14:paraId="5AA0A5F1" w14:textId="77777777" w:rsidR="001B02A5" w:rsidRPr="00E3025D" w:rsidRDefault="001B02A5">
      <w:pPr>
        <w:pBdr>
          <w:top w:val="nil"/>
          <w:left w:val="nil"/>
          <w:bottom w:val="nil"/>
          <w:right w:val="nil"/>
          <w:between w:val="nil"/>
        </w:pBdr>
        <w:rPr>
          <w:rFonts w:ascii="標楷體" w:eastAsia="標楷體" w:hAnsi="標楷體" w:cs="Kaiti TC"/>
          <w:color w:val="0D0D0D" w:themeColor="text1" w:themeTint="F2"/>
        </w:rPr>
      </w:pPr>
    </w:p>
    <w:tbl>
      <w:tblPr>
        <w:tblStyle w:val="a7"/>
        <w:tblW w:w="951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2976"/>
        <w:gridCol w:w="1843"/>
        <w:gridCol w:w="2248"/>
      </w:tblGrid>
      <w:tr w:rsidR="00E3025D" w:rsidRPr="00E3025D" w14:paraId="79FE82A4" w14:textId="77777777" w:rsidTr="007660DB">
        <w:tc>
          <w:tcPr>
            <w:tcW w:w="2450" w:type="dxa"/>
          </w:tcPr>
          <w:p w14:paraId="600B023D"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2976" w:type="dxa"/>
          </w:tcPr>
          <w:p w14:paraId="2161C962"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1843" w:type="dxa"/>
          </w:tcPr>
          <w:p w14:paraId="3F778BAB" w14:textId="77777777" w:rsidR="001B02A5" w:rsidRPr="00E3025D" w:rsidRDefault="00174709">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收件時間</w:t>
            </w:r>
          </w:p>
        </w:tc>
        <w:tc>
          <w:tcPr>
            <w:tcW w:w="2248" w:type="dxa"/>
          </w:tcPr>
          <w:p w14:paraId="6835FB81" w14:textId="77777777" w:rsidR="001B02A5" w:rsidRPr="00E3025D" w:rsidRDefault="00174709">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審查時間</w:t>
            </w:r>
          </w:p>
        </w:tc>
      </w:tr>
      <w:tr w:rsidR="007660DB" w:rsidRPr="00E3025D" w14:paraId="6F3C0DCC" w14:textId="77777777" w:rsidTr="007927E9">
        <w:trPr>
          <w:trHeight w:val="634"/>
        </w:trPr>
        <w:tc>
          <w:tcPr>
            <w:tcW w:w="2450" w:type="dxa"/>
          </w:tcPr>
          <w:p w14:paraId="5DDB0199" w14:textId="12DE7521" w:rsidR="007660DB" w:rsidRPr="00E3025D" w:rsidRDefault="007660DB" w:rsidP="00C5099C">
            <w:pPr>
              <w:ind w:left="141"/>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三年級下學期</w:t>
            </w:r>
          </w:p>
          <w:p w14:paraId="33E6B44E" w14:textId="3BC70A18" w:rsidR="007660DB" w:rsidRPr="00E3025D" w:rsidRDefault="007660DB" w:rsidP="00C5099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文創專題製作(二)</w:t>
            </w:r>
          </w:p>
        </w:tc>
        <w:tc>
          <w:tcPr>
            <w:tcW w:w="2976" w:type="dxa"/>
          </w:tcPr>
          <w:p w14:paraId="349FEF60" w14:textId="77777777" w:rsidR="007660DB" w:rsidRPr="00E3025D" w:rsidRDefault="007660DB">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第一次審查</w:t>
            </w:r>
          </w:p>
        </w:tc>
        <w:tc>
          <w:tcPr>
            <w:tcW w:w="1843" w:type="dxa"/>
          </w:tcPr>
          <w:p w14:paraId="76AF03F3" w14:textId="6FC7810C" w:rsidR="007660DB" w:rsidRPr="00E3025D" w:rsidRDefault="007660DB">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審查前一周</w:t>
            </w:r>
          </w:p>
        </w:tc>
        <w:tc>
          <w:tcPr>
            <w:tcW w:w="2248" w:type="dxa"/>
          </w:tcPr>
          <w:p w14:paraId="33376575" w14:textId="012E85D2" w:rsidR="007660DB" w:rsidRPr="00E3025D" w:rsidRDefault="007660DB">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w:t>
            </w:r>
            <w:r w:rsidR="00DF149C" w:rsidRPr="00E3025D">
              <w:rPr>
                <w:rFonts w:ascii="標楷體" w:eastAsia="標楷體" w:hAnsi="標楷體" w:cs="Kaiti TC" w:hint="eastAsia"/>
                <w:color w:val="0D0D0D" w:themeColor="text1" w:themeTint="F2"/>
                <w:sz w:val="24"/>
                <w:szCs w:val="24"/>
              </w:rPr>
              <w:t>12或13</w:t>
            </w:r>
            <w:r w:rsidRPr="00E3025D">
              <w:rPr>
                <w:rFonts w:ascii="標楷體" w:eastAsia="標楷體" w:hAnsi="標楷體" w:cs="Kaiti TC"/>
                <w:color w:val="0D0D0D" w:themeColor="text1" w:themeTint="F2"/>
                <w:sz w:val="24"/>
                <w:szCs w:val="24"/>
              </w:rPr>
              <w:t>週</w:t>
            </w:r>
          </w:p>
        </w:tc>
      </w:tr>
    </w:tbl>
    <w:p w14:paraId="0E30DB98" w14:textId="77777777" w:rsidR="001B02A5" w:rsidRPr="00E3025D" w:rsidRDefault="001B02A5">
      <w:pPr>
        <w:pBdr>
          <w:top w:val="nil"/>
          <w:left w:val="nil"/>
          <w:bottom w:val="nil"/>
          <w:right w:val="nil"/>
          <w:between w:val="nil"/>
        </w:pBdr>
        <w:ind w:left="480" w:hanging="480"/>
        <w:rPr>
          <w:rFonts w:ascii="標楷體" w:eastAsia="標楷體" w:hAnsi="標楷體" w:cs="Kaiti TC"/>
          <w:color w:val="0D0D0D" w:themeColor="text1" w:themeTint="F2"/>
        </w:rPr>
      </w:pPr>
    </w:p>
    <w:tbl>
      <w:tblPr>
        <w:tblStyle w:val="a8"/>
        <w:tblW w:w="947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2976"/>
        <w:gridCol w:w="1843"/>
        <w:gridCol w:w="2237"/>
      </w:tblGrid>
      <w:tr w:rsidR="00E3025D" w:rsidRPr="00E3025D" w14:paraId="2AF79732" w14:textId="77777777" w:rsidTr="007660DB">
        <w:tc>
          <w:tcPr>
            <w:tcW w:w="2420" w:type="dxa"/>
          </w:tcPr>
          <w:p w14:paraId="0365207A"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2976" w:type="dxa"/>
          </w:tcPr>
          <w:p w14:paraId="599B9C05"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1843" w:type="dxa"/>
          </w:tcPr>
          <w:p w14:paraId="41BD5265" w14:textId="160D169E" w:rsidR="001B02A5" w:rsidRPr="00E3025D" w:rsidRDefault="007660DB">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收件時間</w:t>
            </w:r>
          </w:p>
        </w:tc>
        <w:tc>
          <w:tcPr>
            <w:tcW w:w="2237" w:type="dxa"/>
          </w:tcPr>
          <w:p w14:paraId="170EB9B8" w14:textId="77777777" w:rsidR="001B02A5" w:rsidRPr="00E3025D" w:rsidRDefault="00174709">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審查時間</w:t>
            </w:r>
          </w:p>
        </w:tc>
      </w:tr>
      <w:tr w:rsidR="00E3025D" w:rsidRPr="00E3025D" w14:paraId="29A4FB02" w14:textId="77777777" w:rsidTr="007660DB">
        <w:tc>
          <w:tcPr>
            <w:tcW w:w="2420" w:type="dxa"/>
            <w:vMerge w:val="restart"/>
          </w:tcPr>
          <w:p w14:paraId="4F7311EA" w14:textId="5A23E93D" w:rsidR="00C5099C" w:rsidRPr="00E3025D" w:rsidRDefault="00C5099C" w:rsidP="00C5099C">
            <w:pPr>
              <w:ind w:left="141"/>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四年級上學期</w:t>
            </w:r>
          </w:p>
          <w:p w14:paraId="77701A59" w14:textId="44EFD21F" w:rsidR="001B02A5" w:rsidRPr="00E3025D" w:rsidRDefault="00C5099C" w:rsidP="00C5099C">
            <w:pPr>
              <w:pBdr>
                <w:top w:val="nil"/>
                <w:left w:val="nil"/>
                <w:bottom w:val="nil"/>
                <w:right w:val="nil"/>
                <w:between w:val="nil"/>
              </w:pBd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 xml:space="preserve"> </w:t>
            </w:r>
            <w:r w:rsidR="00A75CFC" w:rsidRPr="00E3025D">
              <w:rPr>
                <w:rFonts w:ascii="標楷體" w:eastAsia="標楷體" w:hAnsi="標楷體" w:cs="Kaiti TC"/>
                <w:color w:val="0D0D0D" w:themeColor="text1" w:themeTint="F2"/>
                <w:sz w:val="24"/>
                <w:szCs w:val="24"/>
              </w:rPr>
              <w:t>文創專題</w:t>
            </w:r>
            <w:r w:rsidR="00BE62D8" w:rsidRPr="00E3025D">
              <w:rPr>
                <w:rFonts w:ascii="標楷體" w:eastAsia="標楷體" w:hAnsi="標楷體" w:cs="Kaiti TC" w:hint="eastAsia"/>
                <w:color w:val="0D0D0D" w:themeColor="text1" w:themeTint="F2"/>
                <w:sz w:val="24"/>
                <w:szCs w:val="24"/>
              </w:rPr>
              <w:t>實務</w:t>
            </w:r>
            <w:r w:rsidR="00174709" w:rsidRPr="00E3025D">
              <w:rPr>
                <w:rFonts w:ascii="標楷體" w:eastAsia="標楷體" w:hAnsi="標楷體" w:cs="Kaiti TC"/>
                <w:color w:val="0D0D0D" w:themeColor="text1" w:themeTint="F2"/>
                <w:sz w:val="24"/>
                <w:szCs w:val="24"/>
              </w:rPr>
              <w:t>(</w:t>
            </w:r>
            <w:r w:rsidR="00BE62D8" w:rsidRPr="00E3025D">
              <w:rPr>
                <w:rFonts w:ascii="標楷體" w:eastAsia="標楷體" w:hAnsi="標楷體" w:cs="Kaiti TC" w:hint="eastAsia"/>
                <w:color w:val="0D0D0D" w:themeColor="text1" w:themeTint="F2"/>
                <w:sz w:val="24"/>
                <w:szCs w:val="24"/>
              </w:rPr>
              <w:t>一</w:t>
            </w:r>
            <w:r w:rsidR="00174709" w:rsidRPr="00E3025D">
              <w:rPr>
                <w:rFonts w:ascii="標楷體" w:eastAsia="標楷體" w:hAnsi="標楷體" w:cs="Kaiti TC"/>
                <w:color w:val="0D0D0D" w:themeColor="text1" w:themeTint="F2"/>
                <w:sz w:val="24"/>
                <w:szCs w:val="24"/>
              </w:rPr>
              <w:t>)</w:t>
            </w:r>
          </w:p>
        </w:tc>
        <w:tc>
          <w:tcPr>
            <w:tcW w:w="2976" w:type="dxa"/>
          </w:tcPr>
          <w:p w14:paraId="22AFC996" w14:textId="76698C2E" w:rsidR="001B02A5" w:rsidRPr="00E3025D" w:rsidRDefault="002167CD">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w:t>
            </w:r>
            <w:r w:rsidRPr="00E3025D">
              <w:rPr>
                <w:rFonts w:ascii="標楷體" w:eastAsia="標楷體" w:hAnsi="標楷體" w:cs="Kaiti TC" w:hint="eastAsia"/>
                <w:color w:val="0D0D0D" w:themeColor="text1" w:themeTint="F2"/>
                <w:sz w:val="24"/>
                <w:szCs w:val="24"/>
              </w:rPr>
              <w:t>二</w:t>
            </w:r>
            <w:r w:rsidR="00174709" w:rsidRPr="00E3025D">
              <w:rPr>
                <w:rFonts w:ascii="標楷體" w:eastAsia="標楷體" w:hAnsi="標楷體" w:cs="Kaiti TC"/>
                <w:color w:val="0D0D0D" w:themeColor="text1" w:themeTint="F2"/>
                <w:sz w:val="24"/>
                <w:szCs w:val="24"/>
              </w:rPr>
              <w:t>次審查</w:t>
            </w:r>
          </w:p>
        </w:tc>
        <w:tc>
          <w:tcPr>
            <w:tcW w:w="1843" w:type="dxa"/>
          </w:tcPr>
          <w:p w14:paraId="4CD53FB5" w14:textId="77777777" w:rsidR="001B02A5" w:rsidRPr="00E3025D" w:rsidRDefault="00174709">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審查前一周</w:t>
            </w:r>
          </w:p>
        </w:tc>
        <w:tc>
          <w:tcPr>
            <w:tcW w:w="2237" w:type="dxa"/>
          </w:tcPr>
          <w:p w14:paraId="2BF9CFC8" w14:textId="6FAC18C5" w:rsidR="001B02A5" w:rsidRPr="00E3025D" w:rsidRDefault="00174709" w:rsidP="001D43EF">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w:t>
            </w:r>
            <w:r w:rsidR="00DF149C" w:rsidRPr="00E3025D">
              <w:rPr>
                <w:rFonts w:ascii="標楷體" w:eastAsia="標楷體" w:hAnsi="標楷體" w:cs="Kaiti TC" w:hint="eastAsia"/>
                <w:color w:val="0D0D0D" w:themeColor="text1" w:themeTint="F2"/>
                <w:sz w:val="24"/>
                <w:szCs w:val="24"/>
              </w:rPr>
              <w:t>3或4</w:t>
            </w:r>
            <w:r w:rsidRPr="00E3025D">
              <w:rPr>
                <w:rFonts w:ascii="標楷體" w:eastAsia="標楷體" w:hAnsi="標楷體" w:cs="Kaiti TC"/>
                <w:color w:val="0D0D0D" w:themeColor="text1" w:themeTint="F2"/>
                <w:sz w:val="24"/>
                <w:szCs w:val="24"/>
              </w:rPr>
              <w:t>週</w:t>
            </w:r>
          </w:p>
        </w:tc>
      </w:tr>
      <w:tr w:rsidR="002167CD" w:rsidRPr="00E3025D" w14:paraId="3529BC45" w14:textId="77777777" w:rsidTr="007660DB">
        <w:tc>
          <w:tcPr>
            <w:tcW w:w="2420" w:type="dxa"/>
            <w:vMerge/>
          </w:tcPr>
          <w:p w14:paraId="1109AC07" w14:textId="77777777" w:rsidR="002167CD" w:rsidRPr="00E3025D" w:rsidRDefault="002167CD" w:rsidP="002167CD">
            <w:pPr>
              <w:pBdr>
                <w:top w:val="nil"/>
                <w:left w:val="nil"/>
                <w:bottom w:val="nil"/>
                <w:right w:val="nil"/>
                <w:between w:val="nil"/>
              </w:pBdr>
              <w:spacing w:line="276" w:lineRule="auto"/>
              <w:rPr>
                <w:rFonts w:ascii="標楷體" w:eastAsia="標楷體" w:hAnsi="標楷體" w:cs="Kaiti TC"/>
                <w:color w:val="0D0D0D" w:themeColor="text1" w:themeTint="F2"/>
                <w:sz w:val="24"/>
                <w:szCs w:val="24"/>
              </w:rPr>
            </w:pPr>
          </w:p>
        </w:tc>
        <w:tc>
          <w:tcPr>
            <w:tcW w:w="2976" w:type="dxa"/>
          </w:tcPr>
          <w:p w14:paraId="3B1940AA" w14:textId="01393379" w:rsidR="002167CD" w:rsidRPr="00E3025D" w:rsidRDefault="002167CD" w:rsidP="002167CD">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第三次審查</w:t>
            </w:r>
          </w:p>
        </w:tc>
        <w:tc>
          <w:tcPr>
            <w:tcW w:w="1843" w:type="dxa"/>
          </w:tcPr>
          <w:p w14:paraId="52D29578" w14:textId="0A785D56" w:rsidR="002167CD" w:rsidRPr="00E3025D" w:rsidRDefault="002167CD" w:rsidP="002167CD">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審查前一周</w:t>
            </w:r>
          </w:p>
        </w:tc>
        <w:tc>
          <w:tcPr>
            <w:tcW w:w="2237" w:type="dxa"/>
          </w:tcPr>
          <w:p w14:paraId="73BD0305" w14:textId="207E51B4" w:rsidR="002167CD" w:rsidRPr="00E3025D" w:rsidRDefault="002167CD" w:rsidP="001D43EF">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w:t>
            </w:r>
            <w:r w:rsidR="001D43EF" w:rsidRPr="00E3025D">
              <w:rPr>
                <w:rFonts w:ascii="標楷體" w:eastAsia="標楷體" w:hAnsi="標楷體" w:cs="Kaiti TC" w:hint="eastAsia"/>
                <w:color w:val="0D0D0D" w:themeColor="text1" w:themeTint="F2"/>
                <w:sz w:val="24"/>
                <w:szCs w:val="24"/>
              </w:rPr>
              <w:t>16</w:t>
            </w:r>
            <w:r w:rsidRPr="00E3025D">
              <w:rPr>
                <w:rFonts w:ascii="標楷體" w:eastAsia="標楷體" w:hAnsi="標楷體" w:cs="Kaiti TC"/>
                <w:color w:val="0D0D0D" w:themeColor="text1" w:themeTint="F2"/>
                <w:sz w:val="24"/>
                <w:szCs w:val="24"/>
              </w:rPr>
              <w:t>週</w:t>
            </w:r>
          </w:p>
        </w:tc>
      </w:tr>
    </w:tbl>
    <w:p w14:paraId="6D701667" w14:textId="77777777" w:rsidR="00A75CFC" w:rsidRPr="00E3025D" w:rsidRDefault="00A75CFC" w:rsidP="00A75CFC">
      <w:pPr>
        <w:pBdr>
          <w:top w:val="nil"/>
          <w:left w:val="nil"/>
          <w:bottom w:val="nil"/>
          <w:right w:val="nil"/>
          <w:between w:val="nil"/>
        </w:pBdr>
        <w:rPr>
          <w:rFonts w:ascii="標楷體" w:eastAsia="標楷體" w:hAnsi="標楷體" w:cs="Kaiti TC"/>
          <w:color w:val="0D0D0D" w:themeColor="text1" w:themeTint="F2"/>
        </w:rPr>
      </w:pPr>
    </w:p>
    <w:tbl>
      <w:tblPr>
        <w:tblStyle w:val="a8"/>
        <w:tblW w:w="947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2976"/>
        <w:gridCol w:w="1843"/>
        <w:gridCol w:w="2237"/>
      </w:tblGrid>
      <w:tr w:rsidR="00E3025D" w:rsidRPr="00E3025D" w14:paraId="07646628" w14:textId="77777777" w:rsidTr="007660DB">
        <w:tc>
          <w:tcPr>
            <w:tcW w:w="2420" w:type="dxa"/>
          </w:tcPr>
          <w:p w14:paraId="00184C82" w14:textId="77777777" w:rsidR="00A75CFC" w:rsidRPr="00E3025D" w:rsidRDefault="00A75CFC" w:rsidP="009C103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2976" w:type="dxa"/>
          </w:tcPr>
          <w:p w14:paraId="3F3BB7AC" w14:textId="77777777" w:rsidR="00A75CFC" w:rsidRPr="00E3025D" w:rsidRDefault="00A75CFC" w:rsidP="009C103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1843" w:type="dxa"/>
          </w:tcPr>
          <w:p w14:paraId="71020DE9" w14:textId="0F29731C" w:rsidR="00A75CFC" w:rsidRPr="00E3025D" w:rsidRDefault="007660DB" w:rsidP="009C103C">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收件時間</w:t>
            </w:r>
          </w:p>
        </w:tc>
        <w:tc>
          <w:tcPr>
            <w:tcW w:w="2237" w:type="dxa"/>
          </w:tcPr>
          <w:p w14:paraId="76DC959C" w14:textId="77777777" w:rsidR="00A75CFC" w:rsidRPr="00E3025D" w:rsidRDefault="00A75CFC" w:rsidP="009C103C">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審查時間</w:t>
            </w:r>
          </w:p>
        </w:tc>
      </w:tr>
      <w:tr w:rsidR="00E3025D" w:rsidRPr="00E3025D" w14:paraId="7EA1CAA9" w14:textId="77777777" w:rsidTr="007660DB">
        <w:trPr>
          <w:trHeight w:val="366"/>
        </w:trPr>
        <w:tc>
          <w:tcPr>
            <w:tcW w:w="2420" w:type="dxa"/>
            <w:vMerge w:val="restart"/>
          </w:tcPr>
          <w:p w14:paraId="45E601F7" w14:textId="5F0131E6" w:rsidR="00C5099C" w:rsidRPr="00E3025D" w:rsidRDefault="00C5099C" w:rsidP="00C5099C">
            <w:pPr>
              <w:ind w:left="141"/>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四年級下學期</w:t>
            </w:r>
          </w:p>
          <w:p w14:paraId="3E8ADA8C" w14:textId="5D0B3E98" w:rsidR="002167CD" w:rsidRPr="00E3025D" w:rsidRDefault="00C5099C" w:rsidP="002167CD">
            <w:pPr>
              <w:pBdr>
                <w:top w:val="nil"/>
                <w:left w:val="nil"/>
                <w:bottom w:val="nil"/>
                <w:right w:val="nil"/>
                <w:between w:val="nil"/>
              </w:pBdr>
              <w:spacing w:line="276" w:lineRule="auto"/>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 xml:space="preserve"> </w:t>
            </w:r>
            <w:r w:rsidR="002167CD" w:rsidRPr="00E3025D">
              <w:rPr>
                <w:rFonts w:ascii="標楷體" w:eastAsia="標楷體" w:hAnsi="標楷體" w:cs="Kaiti TC"/>
                <w:color w:val="0D0D0D" w:themeColor="text1" w:themeTint="F2"/>
                <w:sz w:val="24"/>
                <w:szCs w:val="24"/>
              </w:rPr>
              <w:t>文創專題</w:t>
            </w:r>
            <w:r w:rsidR="00BE62D8" w:rsidRPr="00E3025D">
              <w:rPr>
                <w:rFonts w:ascii="標楷體" w:eastAsia="標楷體" w:hAnsi="標楷體" w:cs="Kaiti TC" w:hint="eastAsia"/>
                <w:color w:val="0D0D0D" w:themeColor="text1" w:themeTint="F2"/>
                <w:sz w:val="24"/>
                <w:szCs w:val="24"/>
              </w:rPr>
              <w:t>實務</w:t>
            </w:r>
            <w:r w:rsidR="002167CD" w:rsidRPr="00E3025D">
              <w:rPr>
                <w:rFonts w:ascii="標楷體" w:eastAsia="標楷體" w:hAnsi="標楷體" w:cs="Kaiti TC"/>
                <w:color w:val="0D0D0D" w:themeColor="text1" w:themeTint="F2"/>
                <w:sz w:val="24"/>
                <w:szCs w:val="24"/>
              </w:rPr>
              <w:t>(</w:t>
            </w:r>
            <w:r w:rsidR="00BE62D8" w:rsidRPr="00E3025D">
              <w:rPr>
                <w:rFonts w:ascii="標楷體" w:eastAsia="標楷體" w:hAnsi="標楷體" w:cs="Kaiti TC" w:hint="eastAsia"/>
                <w:color w:val="0D0D0D" w:themeColor="text1" w:themeTint="F2"/>
                <w:sz w:val="24"/>
                <w:szCs w:val="24"/>
              </w:rPr>
              <w:t>二</w:t>
            </w:r>
            <w:r w:rsidR="002167CD" w:rsidRPr="00E3025D">
              <w:rPr>
                <w:rFonts w:ascii="標楷體" w:eastAsia="標楷體" w:hAnsi="標楷體" w:cs="Kaiti TC"/>
                <w:color w:val="0D0D0D" w:themeColor="text1" w:themeTint="F2"/>
                <w:sz w:val="24"/>
                <w:szCs w:val="24"/>
              </w:rPr>
              <w:t>)</w:t>
            </w:r>
          </w:p>
        </w:tc>
        <w:tc>
          <w:tcPr>
            <w:tcW w:w="2976" w:type="dxa"/>
            <w:tcBorders>
              <w:bottom w:val="single" w:sz="4" w:space="0" w:color="auto"/>
            </w:tcBorders>
          </w:tcPr>
          <w:p w14:paraId="6FEEF71C" w14:textId="0EE31D37" w:rsidR="002167CD" w:rsidRPr="00E3025D" w:rsidRDefault="002167CD" w:rsidP="002167CD">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第四次審查（校內展）</w:t>
            </w:r>
          </w:p>
        </w:tc>
        <w:tc>
          <w:tcPr>
            <w:tcW w:w="1843" w:type="dxa"/>
            <w:tcBorders>
              <w:bottom w:val="single" w:sz="4" w:space="0" w:color="auto"/>
            </w:tcBorders>
          </w:tcPr>
          <w:p w14:paraId="3D8AED99" w14:textId="39E4749D" w:rsidR="002167CD" w:rsidRPr="00E3025D" w:rsidRDefault="002167CD" w:rsidP="002167CD">
            <w:pP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審查前一周</w:t>
            </w:r>
          </w:p>
        </w:tc>
        <w:tc>
          <w:tcPr>
            <w:tcW w:w="2237" w:type="dxa"/>
            <w:tcBorders>
              <w:bottom w:val="single" w:sz="4" w:space="0" w:color="auto"/>
            </w:tcBorders>
          </w:tcPr>
          <w:p w14:paraId="15C9ED50" w14:textId="135BC5D2" w:rsidR="002167CD" w:rsidRPr="00E3025D" w:rsidRDefault="002167CD" w:rsidP="001D43EF">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w:t>
            </w:r>
            <w:r w:rsidR="001D43EF" w:rsidRPr="00E3025D">
              <w:rPr>
                <w:rFonts w:ascii="標楷體" w:eastAsia="標楷體" w:hAnsi="標楷體" w:cs="Kaiti TC" w:hint="eastAsia"/>
                <w:color w:val="0D0D0D" w:themeColor="text1" w:themeTint="F2"/>
                <w:sz w:val="24"/>
                <w:szCs w:val="24"/>
              </w:rPr>
              <w:t>2</w:t>
            </w:r>
            <w:r w:rsidRPr="00E3025D">
              <w:rPr>
                <w:rFonts w:ascii="標楷體" w:eastAsia="標楷體" w:hAnsi="標楷體" w:cs="Kaiti TC"/>
                <w:color w:val="0D0D0D" w:themeColor="text1" w:themeTint="F2"/>
                <w:sz w:val="24"/>
                <w:szCs w:val="24"/>
              </w:rPr>
              <w:t>週</w:t>
            </w:r>
          </w:p>
        </w:tc>
      </w:tr>
      <w:tr w:rsidR="002167CD" w:rsidRPr="00E3025D" w14:paraId="3607F7FB" w14:textId="77777777" w:rsidTr="007660DB">
        <w:trPr>
          <w:trHeight w:val="341"/>
        </w:trPr>
        <w:tc>
          <w:tcPr>
            <w:tcW w:w="2420" w:type="dxa"/>
            <w:vMerge/>
          </w:tcPr>
          <w:p w14:paraId="3A72F8D6" w14:textId="77777777" w:rsidR="002167CD" w:rsidRPr="00E3025D" w:rsidRDefault="002167CD" w:rsidP="002167CD">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976" w:type="dxa"/>
            <w:tcBorders>
              <w:top w:val="single" w:sz="4" w:space="0" w:color="auto"/>
            </w:tcBorders>
          </w:tcPr>
          <w:p w14:paraId="67C0F8A4" w14:textId="06DD21E9" w:rsidR="002167CD" w:rsidRPr="00E3025D" w:rsidRDefault="002167CD" w:rsidP="002167CD">
            <w:pPr>
              <w:pBdr>
                <w:top w:val="nil"/>
                <w:left w:val="nil"/>
                <w:bottom w:val="nil"/>
                <w:right w:val="nil"/>
                <w:between w:val="nil"/>
              </w:pBdr>
              <w:ind w:left="141"/>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sz w:val="24"/>
                <w:szCs w:val="24"/>
              </w:rPr>
              <w:t>第五次審查（校外展）</w:t>
            </w:r>
          </w:p>
        </w:tc>
        <w:tc>
          <w:tcPr>
            <w:tcW w:w="1843" w:type="dxa"/>
            <w:tcBorders>
              <w:top w:val="single" w:sz="4" w:space="0" w:color="auto"/>
            </w:tcBorders>
          </w:tcPr>
          <w:p w14:paraId="710F8FAE" w14:textId="6C6A9A85" w:rsidR="002167CD" w:rsidRPr="00E3025D" w:rsidRDefault="002167CD" w:rsidP="002167CD">
            <w:pPr>
              <w:ind w:left="28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sz w:val="24"/>
                <w:szCs w:val="24"/>
              </w:rPr>
              <w:t>審查前一周</w:t>
            </w:r>
          </w:p>
        </w:tc>
        <w:tc>
          <w:tcPr>
            <w:tcW w:w="2237" w:type="dxa"/>
            <w:tcBorders>
              <w:top w:val="single" w:sz="4" w:space="0" w:color="auto"/>
            </w:tcBorders>
          </w:tcPr>
          <w:p w14:paraId="7D07F9D2" w14:textId="3389C8CF" w:rsidR="002167CD" w:rsidRPr="00E3025D" w:rsidRDefault="002167CD" w:rsidP="002167CD">
            <w:pPr>
              <w:pBdr>
                <w:top w:val="nil"/>
                <w:left w:val="nil"/>
                <w:bottom w:val="nil"/>
                <w:right w:val="nil"/>
                <w:between w:val="nil"/>
              </w:pBdr>
              <w:ind w:left="28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sz w:val="24"/>
                <w:szCs w:val="24"/>
              </w:rPr>
              <w:t>第</w:t>
            </w:r>
            <w:r w:rsidR="001D43EF" w:rsidRPr="00E3025D">
              <w:rPr>
                <w:rFonts w:ascii="標楷體" w:eastAsia="標楷體" w:hAnsi="標楷體" w:cs="Kaiti TC"/>
                <w:color w:val="0D0D0D" w:themeColor="text1" w:themeTint="F2"/>
                <w:sz w:val="24"/>
                <w:szCs w:val="24"/>
              </w:rPr>
              <w:t>6-12</w:t>
            </w:r>
            <w:r w:rsidRPr="00E3025D">
              <w:rPr>
                <w:rFonts w:ascii="標楷體" w:eastAsia="標楷體" w:hAnsi="標楷體" w:cs="Kaiti TC"/>
                <w:color w:val="0D0D0D" w:themeColor="text1" w:themeTint="F2"/>
                <w:sz w:val="24"/>
                <w:szCs w:val="24"/>
              </w:rPr>
              <w:t>週</w:t>
            </w:r>
          </w:p>
        </w:tc>
      </w:tr>
    </w:tbl>
    <w:p w14:paraId="6D017049" w14:textId="77777777" w:rsidR="00A75CFC" w:rsidRPr="00E3025D" w:rsidRDefault="00A75CFC" w:rsidP="002167CD">
      <w:pPr>
        <w:pBdr>
          <w:top w:val="nil"/>
          <w:left w:val="nil"/>
          <w:bottom w:val="nil"/>
          <w:right w:val="nil"/>
          <w:between w:val="nil"/>
        </w:pBdr>
        <w:rPr>
          <w:rFonts w:ascii="標楷體" w:eastAsia="標楷體" w:hAnsi="標楷體" w:cs="Kaiti TC"/>
          <w:color w:val="0D0D0D" w:themeColor="text1" w:themeTint="F2"/>
        </w:rPr>
      </w:pPr>
    </w:p>
    <w:p w14:paraId="7A12A667" w14:textId="212157D9" w:rsidR="001B02A5" w:rsidRPr="00E3025D" w:rsidRDefault="00174709">
      <w:pPr>
        <w:pBdr>
          <w:top w:val="nil"/>
          <w:left w:val="nil"/>
          <w:bottom w:val="nil"/>
          <w:right w:val="nil"/>
          <w:between w:val="nil"/>
        </w:pBdr>
        <w:ind w:left="566" w:hanging="48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*如遇國定假日或特殊狀況，調整時間提早</w:t>
      </w:r>
      <w:r w:rsidR="00DF149C" w:rsidRPr="00E3025D">
        <w:rPr>
          <w:rFonts w:ascii="標楷體" w:eastAsia="標楷體" w:hAnsi="標楷體" w:cs="Kaiti TC" w:hint="eastAsia"/>
          <w:color w:val="0D0D0D" w:themeColor="text1" w:themeTint="F2"/>
        </w:rPr>
        <w:t>或延後</w:t>
      </w:r>
      <w:r w:rsidRPr="00E3025D">
        <w:rPr>
          <w:rFonts w:ascii="標楷體" w:eastAsia="標楷體" w:hAnsi="標楷體" w:cs="Kaiti TC"/>
          <w:color w:val="0D0D0D" w:themeColor="text1" w:themeTint="F2"/>
        </w:rPr>
        <w:t>一周。</w:t>
      </w:r>
    </w:p>
    <w:p w14:paraId="3886C20B" w14:textId="77777777" w:rsidR="001B02A5" w:rsidRPr="00E3025D" w:rsidRDefault="00174709">
      <w:pPr>
        <w:pBdr>
          <w:top w:val="nil"/>
          <w:left w:val="nil"/>
          <w:bottom w:val="nil"/>
          <w:right w:val="nil"/>
          <w:between w:val="nil"/>
        </w:pBdr>
        <w:ind w:left="566" w:hanging="48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*第五次審查（校外展）依照場地租借狀況做調整。</w:t>
      </w:r>
    </w:p>
    <w:p w14:paraId="24CEE6F5" w14:textId="77777777" w:rsidR="001B02A5" w:rsidRPr="00E3025D" w:rsidRDefault="001B02A5">
      <w:pPr>
        <w:pBdr>
          <w:top w:val="nil"/>
          <w:left w:val="nil"/>
          <w:bottom w:val="nil"/>
          <w:right w:val="nil"/>
          <w:between w:val="nil"/>
        </w:pBdr>
        <w:rPr>
          <w:rFonts w:ascii="標楷體" w:eastAsia="標楷體" w:hAnsi="標楷體" w:cs="Kaiti TC"/>
          <w:color w:val="0D0D0D" w:themeColor="text1" w:themeTint="F2"/>
        </w:rPr>
      </w:pPr>
    </w:p>
    <w:p w14:paraId="307EF901" w14:textId="77777777" w:rsidR="001B02A5" w:rsidRPr="00E3025D" w:rsidRDefault="00174709" w:rsidP="00C278E2">
      <w:pPr>
        <w:pStyle w:val="ae"/>
        <w:numPr>
          <w:ilvl w:val="0"/>
          <w:numId w:val="16"/>
        </w:numPr>
        <w:pBdr>
          <w:top w:val="nil"/>
          <w:left w:val="nil"/>
          <w:bottom w:val="nil"/>
          <w:right w:val="nil"/>
          <w:between w:val="nil"/>
        </w:pBdr>
        <w:ind w:leftChars="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審查內容：</w:t>
      </w:r>
    </w:p>
    <w:p w14:paraId="12237774" w14:textId="77777777" w:rsidR="001B02A5" w:rsidRPr="00E3025D" w:rsidRDefault="00174709">
      <w:pPr>
        <w:numPr>
          <w:ilvl w:val="0"/>
          <w:numId w:val="4"/>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專題製作內容有涉及抄襲、剽竊、偽造等，經查證屬實，該課程成績以零分計；若為改編，需事先取得原作者之書面同意，並簽署[專題製作</w:t>
      </w:r>
      <w:r w:rsidR="00C278E2" w:rsidRPr="00E3025D">
        <w:rPr>
          <w:rFonts w:ascii="標楷體" w:eastAsia="標楷體" w:hAnsi="標楷體" w:cs="Kaiti TC" w:hint="eastAsia"/>
          <w:color w:val="0D0D0D" w:themeColor="text1" w:themeTint="F2"/>
        </w:rPr>
        <w:t>著作權</w:t>
      </w:r>
      <w:r w:rsidRPr="00E3025D">
        <w:rPr>
          <w:rFonts w:ascii="標楷體" w:eastAsia="標楷體" w:hAnsi="標楷體" w:cs="Kaiti TC"/>
          <w:color w:val="0D0D0D" w:themeColor="text1" w:themeTint="F2"/>
        </w:rPr>
        <w:t>聲明書]（附件2）。</w:t>
      </w:r>
    </w:p>
    <w:p w14:paraId="233F5F6D" w14:textId="435B29E2" w:rsidR="001B02A5" w:rsidRPr="00E3025D" w:rsidRDefault="00174709">
      <w:pPr>
        <w:numPr>
          <w:ilvl w:val="0"/>
          <w:numId w:val="4"/>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未通過</w:t>
      </w:r>
      <w:r w:rsidR="00811E31" w:rsidRPr="00E3025D">
        <w:rPr>
          <w:rFonts w:ascii="標楷體" w:eastAsia="標楷體" w:hAnsi="標楷體" w:cs="Kaiti TC" w:hint="eastAsia"/>
          <w:color w:val="0D0D0D" w:themeColor="text1" w:themeTint="F2"/>
        </w:rPr>
        <w:t>文創</w:t>
      </w:r>
      <w:r w:rsidRPr="00E3025D">
        <w:rPr>
          <w:rFonts w:ascii="標楷體" w:eastAsia="標楷體" w:hAnsi="標楷體" w:cs="Kaiti TC"/>
          <w:color w:val="0D0D0D" w:themeColor="text1" w:themeTint="F2"/>
        </w:rPr>
        <w:t>專題製作(一)者，不得修習</w:t>
      </w:r>
      <w:r w:rsidR="00811E31" w:rsidRPr="00E3025D">
        <w:rPr>
          <w:rFonts w:ascii="標楷體" w:eastAsia="標楷體" w:hAnsi="標楷體" w:cs="Kaiti TC" w:hint="eastAsia"/>
          <w:color w:val="0D0D0D" w:themeColor="text1" w:themeTint="F2"/>
        </w:rPr>
        <w:t>文創</w:t>
      </w:r>
      <w:r w:rsidRPr="00E3025D">
        <w:rPr>
          <w:rFonts w:ascii="標楷體" w:eastAsia="標楷體" w:hAnsi="標楷體" w:cs="Kaiti TC"/>
          <w:color w:val="0D0D0D" w:themeColor="text1" w:themeTint="F2"/>
        </w:rPr>
        <w:t>專題製作(二)</w:t>
      </w:r>
      <w:r w:rsidR="005144B4" w:rsidRPr="00E3025D">
        <w:rPr>
          <w:rFonts w:ascii="標楷體" w:eastAsia="標楷體" w:hAnsi="標楷體" w:cs="Kaiti TC" w:hint="eastAsia"/>
          <w:color w:val="0D0D0D" w:themeColor="text1" w:themeTint="F2"/>
        </w:rPr>
        <w:t>，</w:t>
      </w:r>
      <w:r w:rsidR="00BE62D8" w:rsidRPr="00E3025D">
        <w:rPr>
          <w:rFonts w:ascii="標楷體" w:eastAsia="標楷體" w:hAnsi="標楷體" w:cs="Kaiti TC"/>
          <w:color w:val="0D0D0D" w:themeColor="text1" w:themeTint="F2"/>
        </w:rPr>
        <w:t>文創專題</w:t>
      </w:r>
      <w:r w:rsidR="00BE62D8" w:rsidRPr="00E3025D">
        <w:rPr>
          <w:rFonts w:ascii="標楷體" w:eastAsia="標楷體" w:hAnsi="標楷體" w:cs="Kaiti TC" w:hint="eastAsia"/>
          <w:color w:val="0D0D0D" w:themeColor="text1" w:themeTint="F2"/>
        </w:rPr>
        <w:t>實務</w:t>
      </w:r>
      <w:r w:rsidR="00BE62D8" w:rsidRPr="00E3025D">
        <w:rPr>
          <w:rFonts w:ascii="標楷體" w:eastAsia="標楷體" w:hAnsi="標楷體" w:cs="Kaiti TC"/>
          <w:color w:val="0D0D0D" w:themeColor="text1" w:themeTint="F2"/>
        </w:rPr>
        <w:t>(</w:t>
      </w:r>
      <w:r w:rsidR="00BE62D8" w:rsidRPr="00E3025D">
        <w:rPr>
          <w:rFonts w:ascii="標楷體" w:eastAsia="標楷體" w:hAnsi="標楷體" w:cs="Kaiti TC" w:hint="eastAsia"/>
          <w:color w:val="0D0D0D" w:themeColor="text1" w:themeTint="F2"/>
        </w:rPr>
        <w:t>一</w:t>
      </w:r>
      <w:r w:rsidR="00BE62D8" w:rsidRPr="00E3025D">
        <w:rPr>
          <w:rFonts w:ascii="標楷體" w:eastAsia="標楷體" w:hAnsi="標楷體" w:cs="Kaiti TC"/>
          <w:color w:val="0D0D0D" w:themeColor="text1" w:themeTint="F2"/>
        </w:rPr>
        <w:t>)</w:t>
      </w:r>
      <w:r w:rsidR="00BE62D8" w:rsidRPr="00E3025D">
        <w:rPr>
          <w:rFonts w:ascii="標楷體" w:eastAsia="標楷體" w:hAnsi="標楷體" w:cs="Kaiti TC" w:hint="eastAsia"/>
          <w:color w:val="0D0D0D" w:themeColor="text1" w:themeTint="F2"/>
        </w:rPr>
        <w:t>(二)</w:t>
      </w:r>
      <w:r w:rsidR="005144B4" w:rsidRPr="00E3025D">
        <w:rPr>
          <w:rFonts w:ascii="標楷體" w:eastAsia="標楷體" w:hAnsi="標楷體" w:cs="Kaiti TC" w:hint="eastAsia"/>
          <w:color w:val="0D0D0D" w:themeColor="text1" w:themeTint="F2"/>
        </w:rPr>
        <w:t>亦同</w:t>
      </w:r>
      <w:r w:rsidRPr="00E3025D">
        <w:rPr>
          <w:rFonts w:ascii="標楷體" w:eastAsia="標楷體" w:hAnsi="標楷體" w:cs="Kaiti TC"/>
          <w:color w:val="0D0D0D" w:themeColor="text1" w:themeTint="F2"/>
        </w:rPr>
        <w:t>。</w:t>
      </w:r>
    </w:p>
    <w:p w14:paraId="513C8BC6" w14:textId="77777777" w:rsidR="001B02A5" w:rsidRPr="00E3025D" w:rsidRDefault="00174709">
      <w:pPr>
        <w:numPr>
          <w:ilvl w:val="0"/>
          <w:numId w:val="4"/>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各次審查成績未通過者，不得參加下次審查。</w:t>
      </w:r>
    </w:p>
    <w:p w14:paraId="1ACB0718" w14:textId="7737827F" w:rsidR="001B02A5" w:rsidRPr="00E3025D" w:rsidRDefault="00174709" w:rsidP="00482625">
      <w:pPr>
        <w:numPr>
          <w:ilvl w:val="0"/>
          <w:numId w:val="4"/>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所有組別必須參加本系規劃校內</w:t>
      </w:r>
      <w:r w:rsidR="00482625" w:rsidRPr="00E3025D">
        <w:rPr>
          <w:rFonts w:ascii="標楷體" w:eastAsia="標楷體" w:hAnsi="標楷體" w:cs="Kaiti TC" w:hint="eastAsia"/>
          <w:color w:val="0D0D0D" w:themeColor="text1" w:themeTint="F2"/>
        </w:rPr>
        <w:t>、</w:t>
      </w:r>
      <w:r w:rsidRPr="00E3025D">
        <w:rPr>
          <w:rFonts w:ascii="標楷體" w:eastAsia="標楷體" w:hAnsi="標楷體" w:cs="Kaiti TC"/>
          <w:color w:val="0D0D0D" w:themeColor="text1" w:themeTint="F2"/>
        </w:rPr>
        <w:t>外展，始得畢業。</w:t>
      </w:r>
    </w:p>
    <w:p w14:paraId="6F988AF7" w14:textId="2C4EA6D9" w:rsidR="00A77023" w:rsidRPr="00E3025D" w:rsidRDefault="00DF149C" w:rsidP="003250E3">
      <w:pPr>
        <w:numPr>
          <w:ilvl w:val="0"/>
          <w:numId w:val="4"/>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lastRenderedPageBreak/>
        <w:t>由全體指導老師評定是否准許同學參加</w:t>
      </w:r>
      <w:r w:rsidRPr="00E3025D">
        <w:rPr>
          <w:rFonts w:ascii="標楷體" w:eastAsia="標楷體" w:hAnsi="標楷體" w:cs="Kaiti TC" w:hint="eastAsia"/>
          <w:color w:val="0D0D0D" w:themeColor="text1" w:themeTint="F2"/>
        </w:rPr>
        <w:t>本系所規劃之校外展演</w:t>
      </w:r>
      <w:r w:rsidR="00174709" w:rsidRPr="00E3025D">
        <w:rPr>
          <w:rFonts w:ascii="標楷體" w:eastAsia="標楷體" w:hAnsi="標楷體" w:cs="Kaiti TC"/>
          <w:color w:val="0D0D0D" w:themeColor="text1" w:themeTint="F2"/>
        </w:rPr>
        <w:t>，經過半數(含)</w:t>
      </w:r>
      <w:r w:rsidRPr="00E3025D">
        <w:rPr>
          <w:rFonts w:ascii="標楷體" w:eastAsia="標楷體" w:hAnsi="標楷體" w:cs="Kaiti TC"/>
          <w:color w:val="0D0D0D" w:themeColor="text1" w:themeTint="F2"/>
        </w:rPr>
        <w:t>指導老師評定設計製作品質不符者</w:t>
      </w:r>
      <w:r w:rsidRPr="00E3025D">
        <w:rPr>
          <w:rFonts w:ascii="標楷體" w:eastAsia="標楷體" w:hAnsi="標楷體" w:cs="Kaiti TC" w:hint="eastAsia"/>
          <w:color w:val="0D0D0D" w:themeColor="text1" w:themeTint="F2"/>
        </w:rPr>
        <w:t>則</w:t>
      </w:r>
      <w:r w:rsidRPr="00E3025D">
        <w:rPr>
          <w:rFonts w:ascii="標楷體" w:eastAsia="標楷體" w:hAnsi="標楷體" w:cs="Kaiti TC"/>
          <w:color w:val="0D0D0D" w:themeColor="text1" w:themeTint="F2"/>
        </w:rPr>
        <w:t>不得參加</w:t>
      </w:r>
      <w:r w:rsidR="00174709" w:rsidRPr="00E3025D">
        <w:rPr>
          <w:rFonts w:ascii="標楷體" w:eastAsia="標楷體" w:hAnsi="標楷體" w:cs="Kaiti TC"/>
          <w:color w:val="0D0D0D" w:themeColor="text1" w:themeTint="F2"/>
        </w:rPr>
        <w:t>，因不符合畢業門檻，故學期成績以不及格論。</w:t>
      </w:r>
    </w:p>
    <w:p w14:paraId="60DF83F0" w14:textId="77777777" w:rsidR="00721B54" w:rsidRPr="00E3025D" w:rsidRDefault="00721B54" w:rsidP="00721B54">
      <w:pPr>
        <w:pBdr>
          <w:top w:val="nil"/>
          <w:left w:val="nil"/>
          <w:bottom w:val="nil"/>
          <w:right w:val="nil"/>
          <w:between w:val="nil"/>
        </w:pBdr>
        <w:ind w:left="1047"/>
        <w:jc w:val="both"/>
        <w:rPr>
          <w:rFonts w:ascii="標楷體" w:eastAsia="標楷體" w:hAnsi="標楷體" w:cs="Kaiti TC"/>
          <w:color w:val="0D0D0D" w:themeColor="text1" w:themeTint="F2"/>
        </w:rPr>
      </w:pPr>
    </w:p>
    <w:p w14:paraId="4A18257C" w14:textId="62B9CC42" w:rsidR="001B02A5" w:rsidRPr="00E3025D" w:rsidRDefault="00C278E2" w:rsidP="00C278E2">
      <w:pPr>
        <w:numPr>
          <w:ilvl w:val="0"/>
          <w:numId w:val="16"/>
        </w:numPr>
        <w:pBdr>
          <w:top w:val="nil"/>
          <w:left w:val="nil"/>
          <w:bottom w:val="nil"/>
          <w:right w:val="nil"/>
          <w:between w:val="nil"/>
        </w:pBdr>
        <w:jc w:val="both"/>
        <w:rPr>
          <w:rFonts w:ascii="標楷體" w:eastAsia="標楷體" w:hAnsi="標楷體" w:cs="Kaiti TC"/>
          <w:color w:val="0D0D0D" w:themeColor="text1" w:themeTint="F2"/>
        </w:rPr>
      </w:pPr>
      <w:r w:rsidRPr="00E3025D">
        <w:rPr>
          <w:rFonts w:ascii="標楷體" w:eastAsia="標楷體" w:hAnsi="標楷體" w:cs="Kaiti TC" w:hint="eastAsia"/>
          <w:color w:val="0D0D0D" w:themeColor="text1" w:themeTint="F2"/>
        </w:rPr>
        <w:t>專</w:t>
      </w:r>
      <w:r w:rsidR="00F76602" w:rsidRPr="00E3025D">
        <w:rPr>
          <w:rFonts w:ascii="標楷體" w:eastAsia="標楷體" w:hAnsi="標楷體" w:cs="Kaiti TC"/>
          <w:color w:val="0D0D0D" w:themeColor="text1" w:themeTint="F2"/>
        </w:rPr>
        <w:t>題</w:t>
      </w:r>
      <w:r w:rsidR="00174709" w:rsidRPr="00E3025D">
        <w:rPr>
          <w:rFonts w:ascii="標楷體" w:eastAsia="標楷體" w:hAnsi="標楷體" w:cs="Kaiti TC"/>
          <w:color w:val="0D0D0D" w:themeColor="text1" w:themeTint="F2"/>
        </w:rPr>
        <w:t>製作提報與審查流程：</w:t>
      </w:r>
    </w:p>
    <w:tbl>
      <w:tblPr>
        <w:tblStyle w:val="a9"/>
        <w:tblW w:w="919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3118"/>
        <w:gridCol w:w="3660"/>
      </w:tblGrid>
      <w:tr w:rsidR="00E3025D" w:rsidRPr="00E3025D" w14:paraId="4E35B3CF" w14:textId="77777777" w:rsidTr="00C24864">
        <w:tc>
          <w:tcPr>
            <w:tcW w:w="2417" w:type="dxa"/>
          </w:tcPr>
          <w:p w14:paraId="1B62D459" w14:textId="77777777" w:rsidR="001B02A5" w:rsidRPr="00E3025D" w:rsidRDefault="00174709">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3118" w:type="dxa"/>
          </w:tcPr>
          <w:p w14:paraId="39792D0E"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3660" w:type="dxa"/>
          </w:tcPr>
          <w:p w14:paraId="78C239F0" w14:textId="77777777" w:rsidR="001B02A5" w:rsidRPr="00E3025D" w:rsidRDefault="0017470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內容</w:t>
            </w:r>
          </w:p>
        </w:tc>
      </w:tr>
      <w:tr w:rsidR="00E3025D" w:rsidRPr="00E3025D" w14:paraId="47D3F204" w14:textId="77777777" w:rsidTr="00C24864">
        <w:tc>
          <w:tcPr>
            <w:tcW w:w="2417" w:type="dxa"/>
            <w:vMerge w:val="restart"/>
          </w:tcPr>
          <w:p w14:paraId="45ED408B" w14:textId="0042EBD4" w:rsidR="00C5099C" w:rsidRPr="00E3025D" w:rsidRDefault="00C5099C" w:rsidP="00C24864">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A.文創專題製作(一)</w:t>
            </w:r>
          </w:p>
          <w:p w14:paraId="3121146F" w14:textId="77777777" w:rsidR="00DF149C" w:rsidRPr="00E3025D" w:rsidRDefault="00DF149C" w:rsidP="006924DE">
            <w:pPr>
              <w:pBdr>
                <w:top w:val="nil"/>
                <w:left w:val="nil"/>
                <w:bottom w:val="nil"/>
                <w:right w:val="nil"/>
                <w:between w:val="nil"/>
              </w:pBdr>
              <w:rPr>
                <w:rFonts w:ascii="標楷體" w:eastAsia="標楷體" w:hAnsi="標楷體" w:cs="Kaiti TC"/>
                <w:color w:val="0D0D0D" w:themeColor="text1" w:themeTint="F2"/>
                <w:sz w:val="24"/>
                <w:szCs w:val="24"/>
              </w:rPr>
            </w:pPr>
          </w:p>
          <w:p w14:paraId="7D3FDD58" w14:textId="02319C21" w:rsidR="00C5099C" w:rsidRPr="00E3025D" w:rsidRDefault="00DF149C" w:rsidP="006924DE">
            <w:pPr>
              <w:pBdr>
                <w:top w:val="nil"/>
                <w:left w:val="nil"/>
                <w:bottom w:val="nil"/>
                <w:right w:val="nil"/>
                <w:between w:val="nil"/>
              </w:pBd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 xml:space="preserve">   </w:t>
            </w:r>
            <w:r w:rsidRPr="00E3025D">
              <w:rPr>
                <w:rFonts w:ascii="標楷體" w:eastAsia="標楷體" w:hAnsi="標楷體" w:cs="Kaiti TC"/>
                <w:color w:val="0D0D0D" w:themeColor="text1" w:themeTint="F2"/>
                <w:sz w:val="24"/>
                <w:szCs w:val="24"/>
              </w:rPr>
              <w:t>占比：100%</w:t>
            </w:r>
          </w:p>
        </w:tc>
        <w:tc>
          <w:tcPr>
            <w:tcW w:w="3118" w:type="dxa"/>
          </w:tcPr>
          <w:p w14:paraId="161B6E4F" w14:textId="2B4DAB5C" w:rsidR="00C5099C" w:rsidRPr="00E3025D" w:rsidRDefault="00C5099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專題製作預審企劃內容</w:t>
            </w:r>
          </w:p>
        </w:tc>
        <w:tc>
          <w:tcPr>
            <w:tcW w:w="3660" w:type="dxa"/>
          </w:tcPr>
          <w:p w14:paraId="3563918F" w14:textId="77777777" w:rsidR="00C5099C" w:rsidRPr="00E3025D" w:rsidRDefault="00C5099C">
            <w:pPr>
              <w:ind w:left="141"/>
              <w:rPr>
                <w:rFonts w:ascii="標楷體" w:eastAsia="標楷體" w:hAnsi="標楷體" w:cs="Kaiti TC"/>
                <w:color w:val="0D0D0D" w:themeColor="text1" w:themeTint="F2"/>
                <w:sz w:val="24"/>
                <w:szCs w:val="24"/>
              </w:rPr>
            </w:pPr>
            <w:r w:rsidRPr="00E3025D">
              <w:rPr>
                <w:rFonts w:ascii="Cambria" w:eastAsia="標楷體" w:hAnsi="Cambria" w:cs="Cambria"/>
                <w:color w:val="0D0D0D" w:themeColor="text1" w:themeTint="F2"/>
                <w:sz w:val="24"/>
                <w:szCs w:val="24"/>
              </w:rPr>
              <w:t>◾</w:t>
            </w:r>
            <w:r w:rsidRPr="00E3025D">
              <w:rPr>
                <w:rFonts w:ascii="標楷體" w:eastAsia="標楷體" w:hAnsi="標楷體" w:cs="Kaiti TC"/>
                <w:color w:val="0D0D0D" w:themeColor="text1" w:themeTint="F2"/>
                <w:sz w:val="24"/>
                <w:szCs w:val="24"/>
              </w:rPr>
              <w:t>專題製作方向規劃/調查</w:t>
            </w:r>
          </w:p>
        </w:tc>
      </w:tr>
      <w:tr w:rsidR="00E3025D" w:rsidRPr="00E3025D" w14:paraId="58733E0B" w14:textId="77777777" w:rsidTr="00C24864">
        <w:trPr>
          <w:trHeight w:val="240"/>
        </w:trPr>
        <w:tc>
          <w:tcPr>
            <w:tcW w:w="2417" w:type="dxa"/>
            <w:vMerge/>
          </w:tcPr>
          <w:p w14:paraId="216C71AE" w14:textId="77777777" w:rsidR="00C5099C" w:rsidRPr="00E3025D" w:rsidRDefault="00C5099C">
            <w:pPr>
              <w:pBdr>
                <w:top w:val="nil"/>
                <w:left w:val="nil"/>
                <w:bottom w:val="nil"/>
                <w:right w:val="nil"/>
                <w:between w:val="nil"/>
              </w:pBdr>
              <w:rPr>
                <w:rFonts w:ascii="標楷體" w:eastAsia="標楷體" w:hAnsi="標楷體" w:cs="Kaiti TC"/>
                <w:color w:val="0D0D0D" w:themeColor="text1" w:themeTint="F2"/>
                <w:sz w:val="24"/>
                <w:szCs w:val="24"/>
              </w:rPr>
            </w:pPr>
          </w:p>
        </w:tc>
        <w:tc>
          <w:tcPr>
            <w:tcW w:w="3118" w:type="dxa"/>
          </w:tcPr>
          <w:p w14:paraId="5851F25E" w14:textId="00087282" w:rsidR="00C5099C" w:rsidRPr="00E3025D" w:rsidRDefault="00C5099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指導老師成績(100%)</w:t>
            </w:r>
          </w:p>
        </w:tc>
        <w:tc>
          <w:tcPr>
            <w:tcW w:w="3660" w:type="dxa"/>
          </w:tcPr>
          <w:p w14:paraId="3DC8B923" w14:textId="6EFC3F1B" w:rsidR="00C5099C" w:rsidRPr="00E3025D" w:rsidRDefault="00C5099C" w:rsidP="00C24864">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Cambria" w:eastAsia="標楷體" w:hAnsi="Cambria" w:cs="Cambria"/>
                <w:color w:val="0D0D0D" w:themeColor="text1" w:themeTint="F2"/>
                <w:sz w:val="24"/>
                <w:szCs w:val="24"/>
              </w:rPr>
              <w:t>◾</w:t>
            </w:r>
            <w:r w:rsidRPr="00E3025D">
              <w:rPr>
                <w:rFonts w:ascii="標楷體" w:eastAsia="標楷體" w:hAnsi="標楷體" w:cs="Kaiti TC"/>
                <w:color w:val="0D0D0D" w:themeColor="text1" w:themeTint="F2"/>
                <w:sz w:val="24"/>
                <w:szCs w:val="24"/>
              </w:rPr>
              <w:t>指導老師平時審查</w:t>
            </w:r>
          </w:p>
        </w:tc>
      </w:tr>
      <w:tr w:rsidR="00E3025D" w:rsidRPr="00E3025D" w14:paraId="0E59D567" w14:textId="77777777" w:rsidTr="00C24864">
        <w:trPr>
          <w:trHeight w:val="240"/>
        </w:trPr>
        <w:tc>
          <w:tcPr>
            <w:tcW w:w="2417" w:type="dxa"/>
            <w:vMerge/>
          </w:tcPr>
          <w:p w14:paraId="58200D07" w14:textId="77777777" w:rsidR="00C5099C" w:rsidRPr="00E3025D" w:rsidRDefault="00C5099C">
            <w:pPr>
              <w:rPr>
                <w:rFonts w:ascii="標楷體" w:eastAsia="標楷體" w:hAnsi="標楷體" w:cs="Kaiti TC"/>
                <w:color w:val="0D0D0D" w:themeColor="text1" w:themeTint="F2"/>
                <w:sz w:val="24"/>
                <w:szCs w:val="24"/>
              </w:rPr>
            </w:pPr>
          </w:p>
        </w:tc>
        <w:tc>
          <w:tcPr>
            <w:tcW w:w="6778" w:type="dxa"/>
            <w:gridSpan w:val="2"/>
          </w:tcPr>
          <w:p w14:paraId="60A0A7FF" w14:textId="4EEBEB11" w:rsidR="00C5099C" w:rsidRPr="00E3025D" w:rsidRDefault="00C5099C" w:rsidP="0059644E">
            <w:pPr>
              <w:ind w:firstLine="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 xml:space="preserve">文創專題製作(一)總成績    </w:t>
            </w:r>
          </w:p>
        </w:tc>
      </w:tr>
      <w:tr w:rsidR="00E3025D" w:rsidRPr="00E3025D" w14:paraId="735A0C78" w14:textId="77777777" w:rsidTr="006E0429">
        <w:trPr>
          <w:trHeight w:val="438"/>
        </w:trPr>
        <w:tc>
          <w:tcPr>
            <w:tcW w:w="2417" w:type="dxa"/>
            <w:vMerge w:val="restart"/>
          </w:tcPr>
          <w:p w14:paraId="275C9C3F" w14:textId="36F76F1A" w:rsidR="006E0429" w:rsidRPr="00E3025D" w:rsidRDefault="00C5099C" w:rsidP="0059644E">
            <w:pP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B</w:t>
            </w:r>
            <w:r w:rsidR="006E0429" w:rsidRPr="00E3025D">
              <w:rPr>
                <w:rFonts w:ascii="標楷體" w:eastAsia="標楷體" w:hAnsi="標楷體" w:cs="Kaiti TC"/>
                <w:color w:val="0D0D0D" w:themeColor="text1" w:themeTint="F2"/>
                <w:sz w:val="24"/>
                <w:szCs w:val="24"/>
              </w:rPr>
              <w:t>.文創專題製作(二)</w:t>
            </w:r>
          </w:p>
          <w:p w14:paraId="53CB2789" w14:textId="77777777" w:rsidR="006E0429" w:rsidRPr="00E3025D" w:rsidRDefault="006E0429" w:rsidP="00C24864">
            <w:pPr>
              <w:rPr>
                <w:rFonts w:ascii="標楷體" w:eastAsia="標楷體" w:hAnsi="標楷體" w:cs="Kaiti TC"/>
                <w:color w:val="0D0D0D" w:themeColor="text1" w:themeTint="F2"/>
                <w:sz w:val="24"/>
                <w:szCs w:val="24"/>
              </w:rPr>
            </w:pPr>
          </w:p>
          <w:p w14:paraId="6B179B23" w14:textId="33B89CDE" w:rsidR="006E0429" w:rsidRPr="00E3025D" w:rsidRDefault="006E0429" w:rsidP="00C24864">
            <w:pP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 xml:space="preserve">   </w:t>
            </w:r>
            <w:r w:rsidRPr="00E3025D">
              <w:rPr>
                <w:rFonts w:ascii="標楷體" w:eastAsia="標楷體" w:hAnsi="標楷體" w:cs="Kaiti TC"/>
                <w:color w:val="0D0D0D" w:themeColor="text1" w:themeTint="F2"/>
                <w:sz w:val="24"/>
                <w:szCs w:val="24"/>
              </w:rPr>
              <w:t>占比：100%</w:t>
            </w:r>
          </w:p>
        </w:tc>
        <w:tc>
          <w:tcPr>
            <w:tcW w:w="3118" w:type="dxa"/>
          </w:tcPr>
          <w:p w14:paraId="03A788FA" w14:textId="7593C4EF"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第一次審查成績(50%)</w:t>
            </w:r>
          </w:p>
        </w:tc>
        <w:tc>
          <w:tcPr>
            <w:tcW w:w="3660" w:type="dxa"/>
          </w:tcPr>
          <w:p w14:paraId="4D3E8AA7" w14:textId="394E0CB9" w:rsidR="006E0429" w:rsidRPr="00E3025D" w:rsidRDefault="006E0429" w:rsidP="0059644E">
            <w:pP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專題製作完成度20~25%</w:t>
            </w:r>
          </w:p>
        </w:tc>
      </w:tr>
      <w:tr w:rsidR="00E3025D" w:rsidRPr="00E3025D" w14:paraId="5AB98F6C" w14:textId="77777777" w:rsidTr="00C24864">
        <w:trPr>
          <w:trHeight w:val="240"/>
        </w:trPr>
        <w:tc>
          <w:tcPr>
            <w:tcW w:w="2417" w:type="dxa"/>
            <w:vMerge/>
          </w:tcPr>
          <w:p w14:paraId="1850D21E" w14:textId="77777777" w:rsidR="00B075B0" w:rsidRPr="00E3025D" w:rsidRDefault="00B075B0">
            <w:pPr>
              <w:pBdr>
                <w:top w:val="nil"/>
                <w:left w:val="nil"/>
                <w:bottom w:val="nil"/>
                <w:right w:val="nil"/>
                <w:between w:val="nil"/>
              </w:pBdr>
              <w:rPr>
                <w:rFonts w:ascii="標楷體" w:eastAsia="標楷體" w:hAnsi="標楷體" w:cs="Kaiti TC"/>
                <w:color w:val="0D0D0D" w:themeColor="text1" w:themeTint="F2"/>
                <w:sz w:val="24"/>
                <w:szCs w:val="24"/>
              </w:rPr>
            </w:pPr>
          </w:p>
        </w:tc>
        <w:tc>
          <w:tcPr>
            <w:tcW w:w="3118" w:type="dxa"/>
          </w:tcPr>
          <w:p w14:paraId="6F9992DA" w14:textId="132EC054" w:rsidR="00B075B0" w:rsidRPr="00E3025D" w:rsidRDefault="00B075B0" w:rsidP="006E042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指導老師成績(</w:t>
            </w:r>
            <w:r w:rsidR="006E0429" w:rsidRPr="00E3025D">
              <w:rPr>
                <w:rFonts w:ascii="標楷體" w:eastAsia="標楷體" w:hAnsi="標楷體" w:cs="Kaiti TC"/>
                <w:color w:val="0D0D0D" w:themeColor="text1" w:themeTint="F2"/>
                <w:sz w:val="24"/>
                <w:szCs w:val="24"/>
              </w:rPr>
              <w:t>5</w:t>
            </w:r>
            <w:r w:rsidR="0059644E" w:rsidRPr="00E3025D">
              <w:rPr>
                <w:rFonts w:ascii="標楷體" w:eastAsia="標楷體" w:hAnsi="標楷體" w:cs="Kaiti TC"/>
                <w:color w:val="0D0D0D" w:themeColor="text1" w:themeTint="F2"/>
                <w:sz w:val="24"/>
                <w:szCs w:val="24"/>
              </w:rPr>
              <w:t>0</w:t>
            </w:r>
            <w:r w:rsidRPr="00E3025D">
              <w:rPr>
                <w:rFonts w:ascii="標楷體" w:eastAsia="標楷體" w:hAnsi="標楷體" w:cs="Kaiti TC"/>
                <w:color w:val="0D0D0D" w:themeColor="text1" w:themeTint="F2"/>
                <w:sz w:val="24"/>
                <w:szCs w:val="24"/>
              </w:rPr>
              <w:t>%)</w:t>
            </w:r>
          </w:p>
        </w:tc>
        <w:tc>
          <w:tcPr>
            <w:tcW w:w="3660" w:type="dxa"/>
          </w:tcPr>
          <w:p w14:paraId="4DEB661F" w14:textId="0B344308" w:rsidR="00B075B0" w:rsidRPr="00E3025D" w:rsidRDefault="00B075B0" w:rsidP="00C24864">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指導老師平時審查</w:t>
            </w:r>
          </w:p>
        </w:tc>
      </w:tr>
      <w:tr w:rsidR="00E3025D" w:rsidRPr="00E3025D" w14:paraId="38268AF0" w14:textId="77777777" w:rsidTr="00C24864">
        <w:trPr>
          <w:trHeight w:val="240"/>
        </w:trPr>
        <w:tc>
          <w:tcPr>
            <w:tcW w:w="2417" w:type="dxa"/>
            <w:vMerge/>
          </w:tcPr>
          <w:p w14:paraId="64D0C853" w14:textId="77777777" w:rsidR="001B02A5" w:rsidRPr="00E3025D" w:rsidRDefault="001B02A5">
            <w:pPr>
              <w:pBdr>
                <w:top w:val="nil"/>
                <w:left w:val="nil"/>
                <w:bottom w:val="nil"/>
                <w:right w:val="nil"/>
                <w:between w:val="nil"/>
              </w:pBdr>
              <w:rPr>
                <w:rFonts w:ascii="標楷體" w:eastAsia="標楷體" w:hAnsi="標楷體" w:cs="Kaiti TC"/>
                <w:color w:val="0D0D0D" w:themeColor="text1" w:themeTint="F2"/>
                <w:sz w:val="24"/>
                <w:szCs w:val="24"/>
              </w:rPr>
            </w:pPr>
          </w:p>
        </w:tc>
        <w:tc>
          <w:tcPr>
            <w:tcW w:w="6778" w:type="dxa"/>
            <w:gridSpan w:val="2"/>
          </w:tcPr>
          <w:p w14:paraId="38A1F451" w14:textId="450BCA78" w:rsidR="001B02A5" w:rsidRPr="00E3025D" w:rsidRDefault="00C24864" w:rsidP="006E0429">
            <w:pPr>
              <w:ind w:firstLine="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文創</w:t>
            </w:r>
            <w:r w:rsidR="00174709" w:rsidRPr="00E3025D">
              <w:rPr>
                <w:rFonts w:ascii="標楷體" w:eastAsia="標楷體" w:hAnsi="標楷體" w:cs="Kaiti TC"/>
                <w:color w:val="0D0D0D" w:themeColor="text1" w:themeTint="F2"/>
                <w:sz w:val="24"/>
                <w:szCs w:val="24"/>
              </w:rPr>
              <w:t xml:space="preserve">專題製作(二)總成績    </w:t>
            </w:r>
          </w:p>
        </w:tc>
      </w:tr>
      <w:tr w:rsidR="00E3025D" w:rsidRPr="00E3025D" w14:paraId="7B5932B9" w14:textId="77777777" w:rsidTr="006E0429">
        <w:trPr>
          <w:trHeight w:val="473"/>
        </w:trPr>
        <w:tc>
          <w:tcPr>
            <w:tcW w:w="2417" w:type="dxa"/>
            <w:vMerge w:val="restart"/>
          </w:tcPr>
          <w:p w14:paraId="351FBCF8" w14:textId="1D98B63E" w:rsidR="006E0429" w:rsidRPr="00E3025D" w:rsidRDefault="00C5099C" w:rsidP="00C24864">
            <w:pP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C</w:t>
            </w:r>
            <w:r w:rsidR="006E0429" w:rsidRPr="00E3025D">
              <w:rPr>
                <w:rFonts w:ascii="標楷體" w:eastAsia="標楷體" w:hAnsi="標楷體" w:cs="Kaiti TC"/>
                <w:color w:val="0D0D0D" w:themeColor="text1" w:themeTint="F2"/>
                <w:sz w:val="24"/>
                <w:szCs w:val="24"/>
              </w:rPr>
              <w:t>.文創專題</w:t>
            </w:r>
            <w:r w:rsidR="00BE62D8" w:rsidRPr="00E3025D">
              <w:rPr>
                <w:rFonts w:ascii="標楷體" w:eastAsia="標楷體" w:hAnsi="標楷體" w:cs="Kaiti TC" w:hint="eastAsia"/>
                <w:color w:val="0D0D0D" w:themeColor="text1" w:themeTint="F2"/>
                <w:sz w:val="24"/>
                <w:szCs w:val="24"/>
              </w:rPr>
              <w:t>實務</w:t>
            </w:r>
            <w:r w:rsidR="006E0429" w:rsidRPr="00E3025D">
              <w:rPr>
                <w:rFonts w:ascii="標楷體" w:eastAsia="標楷體" w:hAnsi="標楷體" w:cs="Kaiti TC"/>
                <w:color w:val="0D0D0D" w:themeColor="text1" w:themeTint="F2"/>
                <w:sz w:val="24"/>
                <w:szCs w:val="24"/>
              </w:rPr>
              <w:t>(</w:t>
            </w:r>
            <w:r w:rsidR="00BE62D8" w:rsidRPr="00E3025D">
              <w:rPr>
                <w:rFonts w:ascii="標楷體" w:eastAsia="標楷體" w:hAnsi="標楷體" w:cs="Kaiti TC" w:hint="eastAsia"/>
                <w:color w:val="0D0D0D" w:themeColor="text1" w:themeTint="F2"/>
                <w:sz w:val="24"/>
                <w:szCs w:val="24"/>
              </w:rPr>
              <w:t>一</w:t>
            </w:r>
            <w:r w:rsidR="006E0429" w:rsidRPr="00E3025D">
              <w:rPr>
                <w:rFonts w:ascii="標楷體" w:eastAsia="標楷體" w:hAnsi="標楷體" w:cs="Kaiti TC"/>
                <w:color w:val="0D0D0D" w:themeColor="text1" w:themeTint="F2"/>
                <w:sz w:val="24"/>
                <w:szCs w:val="24"/>
              </w:rPr>
              <w:t>)</w:t>
            </w:r>
          </w:p>
          <w:p w14:paraId="1DA13CD4" w14:textId="77777777" w:rsidR="006E0429" w:rsidRPr="00E3025D" w:rsidRDefault="006E0429" w:rsidP="009C103C">
            <w:pPr>
              <w:ind w:left="283"/>
              <w:jc w:val="center"/>
              <w:rPr>
                <w:rFonts w:ascii="標楷體" w:eastAsia="標楷體" w:hAnsi="標楷體" w:cs="Kaiti TC"/>
                <w:color w:val="0D0D0D" w:themeColor="text1" w:themeTint="F2"/>
                <w:sz w:val="24"/>
                <w:szCs w:val="24"/>
              </w:rPr>
            </w:pPr>
          </w:p>
          <w:p w14:paraId="4DA75679" w14:textId="1F9DE1A2" w:rsidR="006E0429" w:rsidRPr="00E3025D" w:rsidRDefault="006E0429" w:rsidP="00C24864">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 xml:space="preserve">   占比：100%</w:t>
            </w:r>
          </w:p>
        </w:tc>
        <w:tc>
          <w:tcPr>
            <w:tcW w:w="3118" w:type="dxa"/>
          </w:tcPr>
          <w:p w14:paraId="27AD4869" w14:textId="30406CAB"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第二次審查成績(</w:t>
            </w:r>
            <w:r w:rsidRPr="00E3025D">
              <w:rPr>
                <w:rFonts w:ascii="標楷體" w:eastAsia="標楷體" w:hAnsi="標楷體" w:cs="Kaiti TC" w:hint="eastAsia"/>
                <w:color w:val="0D0D0D" w:themeColor="text1" w:themeTint="F2"/>
                <w:sz w:val="24"/>
                <w:szCs w:val="24"/>
              </w:rPr>
              <w:t>3</w:t>
            </w:r>
            <w:r w:rsidRPr="00E3025D">
              <w:rPr>
                <w:rFonts w:ascii="標楷體" w:eastAsia="標楷體" w:hAnsi="標楷體" w:cs="Kaiti TC"/>
                <w:color w:val="0D0D0D" w:themeColor="text1" w:themeTint="F2"/>
                <w:sz w:val="24"/>
                <w:szCs w:val="24"/>
              </w:rPr>
              <w:t>0%)</w:t>
            </w:r>
          </w:p>
        </w:tc>
        <w:tc>
          <w:tcPr>
            <w:tcW w:w="3660" w:type="dxa"/>
          </w:tcPr>
          <w:p w14:paraId="3DBF9F90" w14:textId="5D9E2551"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專題製作製作完成度40~50%</w:t>
            </w:r>
          </w:p>
        </w:tc>
      </w:tr>
      <w:tr w:rsidR="00E3025D" w:rsidRPr="00E3025D" w14:paraId="10C4352F" w14:textId="77777777" w:rsidTr="006E0429">
        <w:trPr>
          <w:trHeight w:val="423"/>
        </w:trPr>
        <w:tc>
          <w:tcPr>
            <w:tcW w:w="2417" w:type="dxa"/>
            <w:vMerge/>
          </w:tcPr>
          <w:p w14:paraId="27FBD420" w14:textId="77777777" w:rsidR="006E0429" w:rsidRPr="00E3025D" w:rsidRDefault="006E0429" w:rsidP="006E0429">
            <w:pPr>
              <w:pBdr>
                <w:top w:val="nil"/>
                <w:left w:val="nil"/>
                <w:bottom w:val="nil"/>
                <w:right w:val="nil"/>
                <w:between w:val="nil"/>
              </w:pBdr>
              <w:rPr>
                <w:rFonts w:ascii="標楷體" w:eastAsia="標楷體" w:hAnsi="標楷體" w:cs="Kaiti TC"/>
                <w:color w:val="0D0D0D" w:themeColor="text1" w:themeTint="F2"/>
                <w:sz w:val="24"/>
                <w:szCs w:val="24"/>
              </w:rPr>
            </w:pPr>
          </w:p>
        </w:tc>
        <w:tc>
          <w:tcPr>
            <w:tcW w:w="3118" w:type="dxa"/>
          </w:tcPr>
          <w:p w14:paraId="03059F47" w14:textId="2787F7BF"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第三次審查成績(30%)</w:t>
            </w:r>
          </w:p>
        </w:tc>
        <w:tc>
          <w:tcPr>
            <w:tcW w:w="3660" w:type="dxa"/>
          </w:tcPr>
          <w:p w14:paraId="09BC1D7F" w14:textId="4C973046"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專題製作完成度70~85%</w:t>
            </w:r>
          </w:p>
        </w:tc>
      </w:tr>
      <w:tr w:rsidR="00E3025D" w:rsidRPr="00E3025D" w14:paraId="49AE4291" w14:textId="77777777" w:rsidTr="00C24864">
        <w:trPr>
          <w:trHeight w:val="240"/>
        </w:trPr>
        <w:tc>
          <w:tcPr>
            <w:tcW w:w="2417" w:type="dxa"/>
            <w:vMerge/>
          </w:tcPr>
          <w:p w14:paraId="5238FE57" w14:textId="77777777" w:rsidR="006E0429" w:rsidRPr="00E3025D" w:rsidRDefault="006E0429" w:rsidP="006E0429">
            <w:pPr>
              <w:pBdr>
                <w:top w:val="nil"/>
                <w:left w:val="nil"/>
                <w:bottom w:val="nil"/>
                <w:right w:val="nil"/>
                <w:between w:val="nil"/>
              </w:pBdr>
              <w:rPr>
                <w:rFonts w:ascii="標楷體" w:eastAsia="標楷體" w:hAnsi="標楷體" w:cs="Kaiti TC"/>
                <w:color w:val="0D0D0D" w:themeColor="text1" w:themeTint="F2"/>
                <w:sz w:val="24"/>
                <w:szCs w:val="24"/>
              </w:rPr>
            </w:pPr>
          </w:p>
        </w:tc>
        <w:tc>
          <w:tcPr>
            <w:tcW w:w="3118" w:type="dxa"/>
          </w:tcPr>
          <w:p w14:paraId="6F823BFD" w14:textId="6834E359" w:rsidR="006E0429" w:rsidRPr="00E3025D" w:rsidRDefault="006E0429" w:rsidP="006E0429">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指導老師成績(40%)</w:t>
            </w:r>
          </w:p>
        </w:tc>
        <w:tc>
          <w:tcPr>
            <w:tcW w:w="3660" w:type="dxa"/>
          </w:tcPr>
          <w:p w14:paraId="5C79DA08" w14:textId="0056562A" w:rsidR="006E0429" w:rsidRPr="00E3025D" w:rsidRDefault="006E0429" w:rsidP="006E042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指導老師平時審查</w:t>
            </w:r>
          </w:p>
        </w:tc>
      </w:tr>
      <w:tr w:rsidR="00E3025D" w:rsidRPr="00E3025D" w14:paraId="1537B728" w14:textId="77777777" w:rsidTr="00C24864">
        <w:trPr>
          <w:trHeight w:val="240"/>
        </w:trPr>
        <w:tc>
          <w:tcPr>
            <w:tcW w:w="2417" w:type="dxa"/>
            <w:vMerge/>
          </w:tcPr>
          <w:p w14:paraId="1AF1A40F" w14:textId="77777777" w:rsidR="006E0429" w:rsidRPr="00E3025D" w:rsidRDefault="006E0429" w:rsidP="006E0429">
            <w:pPr>
              <w:pBdr>
                <w:top w:val="nil"/>
                <w:left w:val="nil"/>
                <w:bottom w:val="nil"/>
                <w:right w:val="nil"/>
                <w:between w:val="nil"/>
              </w:pBdr>
              <w:rPr>
                <w:rFonts w:ascii="標楷體" w:eastAsia="標楷體" w:hAnsi="標楷體" w:cs="Kaiti TC"/>
                <w:color w:val="0D0D0D" w:themeColor="text1" w:themeTint="F2"/>
                <w:sz w:val="24"/>
                <w:szCs w:val="24"/>
              </w:rPr>
            </w:pPr>
          </w:p>
        </w:tc>
        <w:tc>
          <w:tcPr>
            <w:tcW w:w="6778" w:type="dxa"/>
            <w:gridSpan w:val="2"/>
          </w:tcPr>
          <w:p w14:paraId="432FA0C6" w14:textId="0274356A" w:rsidR="006E0429" w:rsidRPr="00E3025D" w:rsidRDefault="00BE62D8" w:rsidP="006E0429">
            <w:pPr>
              <w:ind w:firstLine="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文創專題</w:t>
            </w:r>
            <w:r w:rsidRPr="00E3025D">
              <w:rPr>
                <w:rFonts w:ascii="標楷體" w:eastAsia="標楷體" w:hAnsi="標楷體" w:cs="Kaiti TC" w:hint="eastAsia"/>
                <w:color w:val="0D0D0D" w:themeColor="text1" w:themeTint="F2"/>
                <w:sz w:val="24"/>
                <w:szCs w:val="24"/>
              </w:rPr>
              <w:t>實務</w:t>
            </w:r>
            <w:r w:rsidRPr="00E3025D">
              <w:rPr>
                <w:rFonts w:ascii="標楷體" w:eastAsia="標楷體" w:hAnsi="標楷體" w:cs="Kaiti TC"/>
                <w:color w:val="0D0D0D" w:themeColor="text1" w:themeTint="F2"/>
                <w:sz w:val="24"/>
                <w:szCs w:val="24"/>
              </w:rPr>
              <w:t>(</w:t>
            </w:r>
            <w:r w:rsidRPr="00E3025D">
              <w:rPr>
                <w:rFonts w:ascii="標楷體" w:eastAsia="標楷體" w:hAnsi="標楷體" w:cs="Kaiti TC" w:hint="eastAsia"/>
                <w:color w:val="0D0D0D" w:themeColor="text1" w:themeTint="F2"/>
                <w:sz w:val="24"/>
                <w:szCs w:val="24"/>
              </w:rPr>
              <w:t>一</w:t>
            </w:r>
            <w:r w:rsidRPr="00E3025D">
              <w:rPr>
                <w:rFonts w:ascii="標楷體" w:eastAsia="標楷體" w:hAnsi="標楷體" w:cs="Kaiti TC"/>
                <w:color w:val="0D0D0D" w:themeColor="text1" w:themeTint="F2"/>
                <w:sz w:val="24"/>
                <w:szCs w:val="24"/>
              </w:rPr>
              <w:t>)</w:t>
            </w:r>
            <w:r w:rsidR="006E0429" w:rsidRPr="00E3025D">
              <w:rPr>
                <w:rFonts w:ascii="標楷體" w:eastAsia="標楷體" w:hAnsi="標楷體" w:cs="Kaiti TC"/>
                <w:color w:val="0D0D0D" w:themeColor="text1" w:themeTint="F2"/>
                <w:sz w:val="24"/>
                <w:szCs w:val="24"/>
              </w:rPr>
              <w:t xml:space="preserve">總成績    </w:t>
            </w:r>
          </w:p>
        </w:tc>
      </w:tr>
      <w:tr w:rsidR="00E3025D" w:rsidRPr="00E3025D" w14:paraId="1B196C78" w14:textId="77777777" w:rsidTr="002B0EA9">
        <w:trPr>
          <w:trHeight w:val="83"/>
        </w:trPr>
        <w:tc>
          <w:tcPr>
            <w:tcW w:w="2417" w:type="dxa"/>
            <w:vMerge w:val="restart"/>
          </w:tcPr>
          <w:p w14:paraId="157A2A3D" w14:textId="154D1788" w:rsidR="00B5519C" w:rsidRPr="00E3025D" w:rsidRDefault="00B5519C" w:rsidP="006E0429">
            <w:pPr>
              <w:rPr>
                <w:rFonts w:ascii="標楷體" w:eastAsia="標楷體" w:hAnsi="標楷體" w:cs="Kaiti TC"/>
                <w:color w:val="0D0D0D" w:themeColor="text1" w:themeTint="F2"/>
                <w:sz w:val="24"/>
                <w:szCs w:val="24"/>
              </w:rPr>
            </w:pPr>
            <w:r w:rsidRPr="00E3025D">
              <w:rPr>
                <w:rFonts w:ascii="標楷體" w:eastAsia="標楷體" w:hAnsi="標楷體" w:cs="Kaiti TC" w:hint="eastAsia"/>
                <w:color w:val="0D0D0D" w:themeColor="text1" w:themeTint="F2"/>
                <w:sz w:val="24"/>
                <w:szCs w:val="24"/>
              </w:rPr>
              <w:t>D</w:t>
            </w:r>
            <w:r w:rsidRPr="00E3025D">
              <w:rPr>
                <w:rFonts w:ascii="標楷體" w:eastAsia="標楷體" w:hAnsi="標楷體" w:cs="Kaiti TC"/>
                <w:color w:val="0D0D0D" w:themeColor="text1" w:themeTint="F2"/>
                <w:sz w:val="24"/>
                <w:szCs w:val="24"/>
              </w:rPr>
              <w:t>.文創</w:t>
            </w:r>
            <w:r w:rsidR="00BE62D8" w:rsidRPr="00E3025D">
              <w:rPr>
                <w:rFonts w:ascii="標楷體" w:eastAsia="標楷體" w:hAnsi="標楷體" w:cs="Kaiti TC"/>
                <w:color w:val="0D0D0D" w:themeColor="text1" w:themeTint="F2"/>
                <w:sz w:val="24"/>
                <w:szCs w:val="24"/>
              </w:rPr>
              <w:t>專題</w:t>
            </w:r>
            <w:r w:rsidR="00BE62D8" w:rsidRPr="00E3025D">
              <w:rPr>
                <w:rFonts w:ascii="標楷體" w:eastAsia="標楷體" w:hAnsi="標楷體" w:cs="Kaiti TC" w:hint="eastAsia"/>
                <w:color w:val="0D0D0D" w:themeColor="text1" w:themeTint="F2"/>
                <w:sz w:val="24"/>
                <w:szCs w:val="24"/>
              </w:rPr>
              <w:t>實務</w:t>
            </w:r>
            <w:r w:rsidRPr="00E3025D">
              <w:rPr>
                <w:rFonts w:ascii="標楷體" w:eastAsia="標楷體" w:hAnsi="標楷體" w:cs="Kaiti TC"/>
                <w:color w:val="0D0D0D" w:themeColor="text1" w:themeTint="F2"/>
                <w:sz w:val="24"/>
                <w:szCs w:val="24"/>
              </w:rPr>
              <w:t>(</w:t>
            </w:r>
            <w:r w:rsidR="00BE62D8" w:rsidRPr="00E3025D">
              <w:rPr>
                <w:rFonts w:ascii="標楷體" w:eastAsia="標楷體" w:hAnsi="標楷體" w:cs="Kaiti TC" w:hint="eastAsia"/>
                <w:color w:val="0D0D0D" w:themeColor="text1" w:themeTint="F2"/>
                <w:sz w:val="24"/>
                <w:szCs w:val="24"/>
              </w:rPr>
              <w:t>二</w:t>
            </w:r>
            <w:r w:rsidRPr="00E3025D">
              <w:rPr>
                <w:rFonts w:ascii="標楷體" w:eastAsia="標楷體" w:hAnsi="標楷體" w:cs="Kaiti TC"/>
                <w:color w:val="0D0D0D" w:themeColor="text1" w:themeTint="F2"/>
                <w:sz w:val="24"/>
                <w:szCs w:val="24"/>
              </w:rPr>
              <w:t>)</w:t>
            </w:r>
          </w:p>
          <w:p w14:paraId="0AB31C30" w14:textId="77777777" w:rsidR="00B5519C" w:rsidRPr="00E3025D" w:rsidRDefault="00B5519C" w:rsidP="006E0429">
            <w:pPr>
              <w:ind w:left="283"/>
              <w:jc w:val="center"/>
              <w:rPr>
                <w:rFonts w:ascii="標楷體" w:eastAsia="標楷體" w:hAnsi="標楷體" w:cs="Kaiti TC"/>
                <w:color w:val="0D0D0D" w:themeColor="text1" w:themeTint="F2"/>
                <w:sz w:val="24"/>
                <w:szCs w:val="24"/>
              </w:rPr>
            </w:pPr>
          </w:p>
          <w:p w14:paraId="144D0F7E" w14:textId="06E5D6A7" w:rsidR="00B5519C" w:rsidRPr="00E3025D" w:rsidRDefault="00B5519C" w:rsidP="006E0429">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 xml:space="preserve">  占比：100%</w:t>
            </w:r>
          </w:p>
        </w:tc>
        <w:tc>
          <w:tcPr>
            <w:tcW w:w="3118" w:type="dxa"/>
            <w:tcBorders>
              <w:bottom w:val="single" w:sz="4" w:space="0" w:color="auto"/>
            </w:tcBorders>
          </w:tcPr>
          <w:p w14:paraId="6B581522" w14:textId="68F8FE31" w:rsidR="00B5519C" w:rsidRPr="00E3025D" w:rsidRDefault="00B5519C" w:rsidP="00162A63">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第四次審查成績(50%)</w:t>
            </w:r>
          </w:p>
        </w:tc>
        <w:tc>
          <w:tcPr>
            <w:tcW w:w="3660" w:type="dxa"/>
            <w:tcBorders>
              <w:bottom w:val="single" w:sz="4" w:space="0" w:color="auto"/>
            </w:tcBorders>
          </w:tcPr>
          <w:p w14:paraId="2D2FBAAE" w14:textId="675012D8" w:rsidR="00B5519C" w:rsidRPr="00E3025D" w:rsidRDefault="00B5519C" w:rsidP="006E0429">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Cambria" w:eastAsia="標楷體" w:hAnsi="Cambria" w:cs="Cambria"/>
                <w:color w:val="0D0D0D" w:themeColor="text1" w:themeTint="F2"/>
                <w:sz w:val="24"/>
                <w:szCs w:val="24"/>
              </w:rPr>
              <w:t>◾</w:t>
            </w:r>
            <w:r w:rsidRPr="00E3025D">
              <w:rPr>
                <w:rFonts w:ascii="標楷體" w:eastAsia="標楷體" w:hAnsi="標楷體" w:cs="Kaiti TC"/>
                <w:color w:val="0D0D0D" w:themeColor="text1" w:themeTint="F2"/>
                <w:sz w:val="24"/>
                <w:szCs w:val="24"/>
              </w:rPr>
              <w:t>專題製作製作完成度100%</w:t>
            </w:r>
          </w:p>
        </w:tc>
      </w:tr>
      <w:tr w:rsidR="00E3025D" w:rsidRPr="00E3025D" w14:paraId="1FE24EEF" w14:textId="77777777" w:rsidTr="002B0EA9">
        <w:trPr>
          <w:trHeight w:val="543"/>
        </w:trPr>
        <w:tc>
          <w:tcPr>
            <w:tcW w:w="2417" w:type="dxa"/>
            <w:vMerge/>
          </w:tcPr>
          <w:p w14:paraId="014A191A" w14:textId="77777777" w:rsidR="00B5519C" w:rsidRPr="00E3025D" w:rsidRDefault="00B5519C" w:rsidP="006E0429">
            <w:pPr>
              <w:rPr>
                <w:rFonts w:ascii="標楷體" w:eastAsia="標楷體" w:hAnsi="標楷體" w:cs="Kaiti TC"/>
                <w:color w:val="0D0D0D" w:themeColor="text1" w:themeTint="F2"/>
              </w:rPr>
            </w:pPr>
          </w:p>
        </w:tc>
        <w:tc>
          <w:tcPr>
            <w:tcW w:w="3118" w:type="dxa"/>
            <w:tcBorders>
              <w:top w:val="single" w:sz="4" w:space="0" w:color="auto"/>
            </w:tcBorders>
          </w:tcPr>
          <w:p w14:paraId="12B1A169" w14:textId="4B65BA84" w:rsidR="00B5519C" w:rsidRPr="00E3025D" w:rsidRDefault="00B5519C" w:rsidP="00162A63">
            <w:pPr>
              <w:ind w:left="141"/>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sz w:val="24"/>
                <w:szCs w:val="24"/>
              </w:rPr>
              <w:t>指導老師成績(50%)</w:t>
            </w:r>
          </w:p>
        </w:tc>
        <w:tc>
          <w:tcPr>
            <w:tcW w:w="3660" w:type="dxa"/>
            <w:tcBorders>
              <w:top w:val="single" w:sz="4" w:space="0" w:color="auto"/>
            </w:tcBorders>
          </w:tcPr>
          <w:p w14:paraId="6A6D647D" w14:textId="01B4EE0C" w:rsidR="00B5519C" w:rsidRPr="00E3025D" w:rsidRDefault="00B5519C" w:rsidP="006E0429">
            <w:pPr>
              <w:pBdr>
                <w:top w:val="nil"/>
                <w:left w:val="nil"/>
                <w:bottom w:val="nil"/>
                <w:right w:val="nil"/>
                <w:between w:val="nil"/>
              </w:pBdr>
              <w:ind w:left="141"/>
              <w:rPr>
                <w:rFonts w:ascii="Microsoft New Tai Lue" w:eastAsia="Microsoft New Tai Lue" w:hAnsi="Microsoft New Tai Lue" w:cs="Microsoft New Tai Lue"/>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指導老師平時審查</w:t>
            </w:r>
          </w:p>
          <w:p w14:paraId="4389FE01" w14:textId="1EA29050" w:rsidR="00B5519C" w:rsidRPr="00E3025D" w:rsidRDefault="00B5519C" w:rsidP="006E0429">
            <w:pPr>
              <w:pBdr>
                <w:top w:val="nil"/>
                <w:left w:val="nil"/>
                <w:bottom w:val="nil"/>
                <w:right w:val="nil"/>
                <w:between w:val="nil"/>
              </w:pBdr>
              <w:ind w:left="141"/>
              <w:rPr>
                <w:rFonts w:ascii="Microsoft New Tai Lue" w:eastAsia="Microsoft New Tai Lue" w:hAnsi="Microsoft New Tai Lue" w:cs="Microsoft New Tai Lue"/>
                <w:color w:val="0D0D0D" w:themeColor="text1" w:themeTint="F2"/>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標楷體" w:eastAsia="標楷體" w:hAnsi="標楷體" w:cs="Kaiti TC"/>
                <w:color w:val="0D0D0D" w:themeColor="text1" w:themeTint="F2"/>
                <w:sz w:val="24"/>
                <w:szCs w:val="24"/>
              </w:rPr>
              <w:t>校</w:t>
            </w:r>
            <w:r w:rsidR="00D0059B" w:rsidRPr="00E3025D">
              <w:rPr>
                <w:rFonts w:ascii="標楷體" w:eastAsia="標楷體" w:hAnsi="標楷體" w:cs="Kaiti TC" w:hint="eastAsia"/>
                <w:color w:val="0D0D0D" w:themeColor="text1" w:themeTint="F2"/>
                <w:sz w:val="24"/>
                <w:szCs w:val="24"/>
              </w:rPr>
              <w:t>內、</w:t>
            </w:r>
            <w:r w:rsidRPr="00E3025D">
              <w:rPr>
                <w:rFonts w:ascii="標楷體" w:eastAsia="標楷體" w:hAnsi="標楷體" w:cs="Kaiti TC"/>
                <w:color w:val="0D0D0D" w:themeColor="text1" w:themeTint="F2"/>
                <w:sz w:val="24"/>
                <w:szCs w:val="24"/>
              </w:rPr>
              <w:t>外展攤位展示效果</w:t>
            </w:r>
          </w:p>
        </w:tc>
      </w:tr>
      <w:tr w:rsidR="00B5519C" w:rsidRPr="00E3025D" w14:paraId="073D9FEA" w14:textId="77777777" w:rsidTr="00B5519C">
        <w:trPr>
          <w:trHeight w:val="500"/>
        </w:trPr>
        <w:tc>
          <w:tcPr>
            <w:tcW w:w="2417" w:type="dxa"/>
            <w:vMerge/>
          </w:tcPr>
          <w:p w14:paraId="38A036B9" w14:textId="77777777" w:rsidR="00B5519C" w:rsidRPr="00E3025D" w:rsidRDefault="00B5519C" w:rsidP="006E0429">
            <w:pPr>
              <w:pBdr>
                <w:top w:val="nil"/>
                <w:left w:val="nil"/>
                <w:bottom w:val="nil"/>
                <w:right w:val="nil"/>
                <w:between w:val="nil"/>
              </w:pBdr>
              <w:rPr>
                <w:rFonts w:ascii="標楷體" w:eastAsia="標楷體" w:hAnsi="標楷體" w:cs="Kaiti TC"/>
                <w:color w:val="0D0D0D" w:themeColor="text1" w:themeTint="F2"/>
                <w:sz w:val="24"/>
                <w:szCs w:val="24"/>
              </w:rPr>
            </w:pPr>
          </w:p>
        </w:tc>
        <w:tc>
          <w:tcPr>
            <w:tcW w:w="6778" w:type="dxa"/>
            <w:gridSpan w:val="2"/>
          </w:tcPr>
          <w:p w14:paraId="7560377D" w14:textId="51111B18" w:rsidR="00B5519C" w:rsidRPr="00E3025D" w:rsidRDefault="00BE62D8" w:rsidP="00C5099C">
            <w:pPr>
              <w:ind w:firstLine="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文創專題</w:t>
            </w:r>
            <w:r w:rsidRPr="00E3025D">
              <w:rPr>
                <w:rFonts w:ascii="標楷體" w:eastAsia="標楷體" w:hAnsi="標楷體" w:cs="Kaiti TC" w:hint="eastAsia"/>
                <w:color w:val="0D0D0D" w:themeColor="text1" w:themeTint="F2"/>
                <w:sz w:val="24"/>
                <w:szCs w:val="24"/>
              </w:rPr>
              <w:t>實務</w:t>
            </w:r>
            <w:r w:rsidRPr="00E3025D">
              <w:rPr>
                <w:rFonts w:ascii="標楷體" w:eastAsia="標楷體" w:hAnsi="標楷體" w:cs="Kaiti TC"/>
                <w:color w:val="0D0D0D" w:themeColor="text1" w:themeTint="F2"/>
                <w:sz w:val="24"/>
                <w:szCs w:val="24"/>
              </w:rPr>
              <w:t>(</w:t>
            </w:r>
            <w:r w:rsidRPr="00E3025D">
              <w:rPr>
                <w:rFonts w:ascii="標楷體" w:eastAsia="標楷體" w:hAnsi="標楷體" w:cs="Kaiti TC" w:hint="eastAsia"/>
                <w:color w:val="0D0D0D" w:themeColor="text1" w:themeTint="F2"/>
                <w:sz w:val="24"/>
                <w:szCs w:val="24"/>
              </w:rPr>
              <w:t>二</w:t>
            </w:r>
            <w:r w:rsidRPr="00E3025D">
              <w:rPr>
                <w:rFonts w:ascii="標楷體" w:eastAsia="標楷體" w:hAnsi="標楷體" w:cs="Kaiti TC"/>
                <w:color w:val="0D0D0D" w:themeColor="text1" w:themeTint="F2"/>
                <w:sz w:val="24"/>
                <w:szCs w:val="24"/>
              </w:rPr>
              <w:t>)</w:t>
            </w:r>
            <w:r w:rsidR="00B5519C" w:rsidRPr="00E3025D">
              <w:rPr>
                <w:rFonts w:ascii="標楷體" w:eastAsia="標楷體" w:hAnsi="標楷體" w:cs="Kaiti TC"/>
                <w:color w:val="0D0D0D" w:themeColor="text1" w:themeTint="F2"/>
                <w:sz w:val="24"/>
                <w:szCs w:val="24"/>
              </w:rPr>
              <w:t xml:space="preserve">總成績    </w:t>
            </w:r>
          </w:p>
        </w:tc>
      </w:tr>
    </w:tbl>
    <w:p w14:paraId="39ACE5EA" w14:textId="77777777" w:rsidR="001B02A5" w:rsidRPr="00E3025D" w:rsidRDefault="001B02A5">
      <w:pPr>
        <w:pBdr>
          <w:top w:val="nil"/>
          <w:left w:val="nil"/>
          <w:bottom w:val="nil"/>
          <w:right w:val="nil"/>
          <w:between w:val="nil"/>
        </w:pBdr>
        <w:rPr>
          <w:rFonts w:ascii="標楷體" w:eastAsia="標楷體" w:hAnsi="標楷體" w:cs="Kaiti TC"/>
          <w:color w:val="0D0D0D" w:themeColor="text1" w:themeTint="F2"/>
        </w:rPr>
      </w:pPr>
    </w:p>
    <w:tbl>
      <w:tblPr>
        <w:tblStyle w:val="a9"/>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2693"/>
        <w:gridCol w:w="3402"/>
      </w:tblGrid>
      <w:tr w:rsidR="00E3025D" w:rsidRPr="00E3025D" w14:paraId="24978E8C" w14:textId="77777777" w:rsidTr="00072457">
        <w:tc>
          <w:tcPr>
            <w:tcW w:w="3409" w:type="dxa"/>
          </w:tcPr>
          <w:p w14:paraId="044C4170" w14:textId="77777777" w:rsidR="00D423E3" w:rsidRPr="00E3025D" w:rsidRDefault="00D423E3" w:rsidP="009C103C">
            <w:pPr>
              <w:pBdr>
                <w:top w:val="nil"/>
                <w:left w:val="nil"/>
                <w:bottom w:val="nil"/>
                <w:right w:val="nil"/>
                <w:between w:val="nil"/>
              </w:pBdr>
              <w:ind w:left="283"/>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名稱</w:t>
            </w:r>
          </w:p>
        </w:tc>
        <w:tc>
          <w:tcPr>
            <w:tcW w:w="2693" w:type="dxa"/>
          </w:tcPr>
          <w:p w14:paraId="7C7729DE" w14:textId="77777777" w:rsidR="00D423E3" w:rsidRPr="00E3025D" w:rsidRDefault="00D423E3" w:rsidP="009C103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項目</w:t>
            </w:r>
          </w:p>
        </w:tc>
        <w:tc>
          <w:tcPr>
            <w:tcW w:w="3402" w:type="dxa"/>
          </w:tcPr>
          <w:p w14:paraId="028E3518" w14:textId="77777777" w:rsidR="00D423E3" w:rsidRPr="00E3025D" w:rsidRDefault="00D423E3" w:rsidP="009C103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內容</w:t>
            </w:r>
          </w:p>
        </w:tc>
      </w:tr>
      <w:tr w:rsidR="00E3025D" w:rsidRPr="00E3025D" w14:paraId="1EDDD399" w14:textId="77777777" w:rsidTr="00072457">
        <w:trPr>
          <w:trHeight w:val="689"/>
        </w:trPr>
        <w:tc>
          <w:tcPr>
            <w:tcW w:w="3409" w:type="dxa"/>
          </w:tcPr>
          <w:p w14:paraId="65444682" w14:textId="2E822989" w:rsidR="006F0836" w:rsidRPr="00E3025D" w:rsidRDefault="00D423E3" w:rsidP="00D423E3">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A1</w:t>
            </w:r>
            <w:r w:rsidRPr="00E3025D">
              <w:rPr>
                <w:rFonts w:ascii="標楷體" w:eastAsia="標楷體" w:hAnsi="標楷體" w:cs="Kaiti TC" w:hint="eastAsia"/>
                <w:color w:val="0D0D0D" w:themeColor="text1" w:themeTint="F2"/>
                <w:sz w:val="24"/>
                <w:szCs w:val="24"/>
              </w:rPr>
              <w:t>專題設計與競賽</w:t>
            </w:r>
          </w:p>
        </w:tc>
        <w:tc>
          <w:tcPr>
            <w:tcW w:w="2693" w:type="dxa"/>
          </w:tcPr>
          <w:p w14:paraId="0751DC2C" w14:textId="12ADFFEA" w:rsidR="00D423E3" w:rsidRPr="00E3025D" w:rsidRDefault="009C1817" w:rsidP="009C1817">
            <w:pPr>
              <w:pBdr>
                <w:top w:val="nil"/>
                <w:left w:val="nil"/>
                <w:bottom w:val="nil"/>
                <w:right w:val="nil"/>
                <w:between w:val="nil"/>
              </w:pBd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指導老師成績(100%)</w:t>
            </w:r>
          </w:p>
        </w:tc>
        <w:tc>
          <w:tcPr>
            <w:tcW w:w="3402" w:type="dxa"/>
          </w:tcPr>
          <w:p w14:paraId="6A782985" w14:textId="2631B640" w:rsidR="00D423E3" w:rsidRPr="00E3025D" w:rsidRDefault="00D423E3" w:rsidP="009C103C">
            <w:pP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00531AB7" w:rsidRPr="00E3025D">
              <w:rPr>
                <w:rFonts w:ascii="Cambria" w:eastAsia="標楷體" w:hAnsi="Cambria" w:cs="Cambria"/>
                <w:color w:val="0D0D0D" w:themeColor="text1" w:themeTint="F2"/>
                <w:sz w:val="24"/>
                <w:szCs w:val="24"/>
              </w:rPr>
              <w:t>依專題老師規定參加競賽</w:t>
            </w:r>
          </w:p>
        </w:tc>
      </w:tr>
      <w:tr w:rsidR="00E3025D" w:rsidRPr="00E3025D" w14:paraId="29DAB60B" w14:textId="77777777" w:rsidTr="00072457">
        <w:trPr>
          <w:trHeight w:val="647"/>
        </w:trPr>
        <w:tc>
          <w:tcPr>
            <w:tcW w:w="3409" w:type="dxa"/>
          </w:tcPr>
          <w:p w14:paraId="127E3A4C" w14:textId="77777777" w:rsidR="00D423E3" w:rsidRPr="00E3025D" w:rsidRDefault="00D423E3" w:rsidP="007660DB">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B1專題設計與競賽進階</w:t>
            </w:r>
          </w:p>
          <w:p w14:paraId="2EAA3B31" w14:textId="52803154" w:rsidR="006F0836" w:rsidRPr="00E3025D" w:rsidRDefault="006F0836" w:rsidP="007660DB">
            <w:pPr>
              <w:rPr>
                <w:rFonts w:ascii="標楷體" w:eastAsia="標楷體" w:hAnsi="標楷體" w:cs="Kaiti TC"/>
                <w:color w:val="0D0D0D" w:themeColor="text1" w:themeTint="F2"/>
                <w:sz w:val="24"/>
                <w:szCs w:val="24"/>
              </w:rPr>
            </w:pPr>
          </w:p>
        </w:tc>
        <w:tc>
          <w:tcPr>
            <w:tcW w:w="2693" w:type="dxa"/>
          </w:tcPr>
          <w:p w14:paraId="53AD9566" w14:textId="203CAC21" w:rsidR="00D423E3" w:rsidRPr="00E3025D" w:rsidRDefault="009C1817" w:rsidP="009C1817">
            <w:pPr>
              <w:pBdr>
                <w:top w:val="nil"/>
                <w:left w:val="nil"/>
                <w:bottom w:val="nil"/>
                <w:right w:val="nil"/>
                <w:between w:val="nil"/>
              </w:pBd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指導老師成績</w:t>
            </w:r>
            <w:r w:rsidR="00D423E3" w:rsidRPr="00E3025D">
              <w:rPr>
                <w:rFonts w:ascii="標楷體" w:eastAsia="標楷體" w:hAnsi="標楷體" w:cs="Kaiti TC"/>
                <w:color w:val="0D0D0D" w:themeColor="text1" w:themeTint="F2"/>
                <w:sz w:val="24"/>
                <w:szCs w:val="24"/>
              </w:rPr>
              <w:t>(100%)</w:t>
            </w:r>
          </w:p>
        </w:tc>
        <w:tc>
          <w:tcPr>
            <w:tcW w:w="3402" w:type="dxa"/>
          </w:tcPr>
          <w:p w14:paraId="454958A6" w14:textId="7CD6DE87" w:rsidR="00D423E3" w:rsidRPr="00E3025D" w:rsidRDefault="00531AB7" w:rsidP="009C103C">
            <w:pPr>
              <w:pBdr>
                <w:top w:val="nil"/>
                <w:left w:val="nil"/>
                <w:bottom w:val="nil"/>
                <w:right w:val="nil"/>
                <w:between w:val="nil"/>
              </w:pBdr>
              <w:ind w:left="141"/>
              <w:rPr>
                <w:rFonts w:ascii="標楷體" w:eastAsia="標楷體" w:hAnsi="標楷體" w:cs="Kaiti TC"/>
                <w:color w:val="0D0D0D" w:themeColor="text1" w:themeTint="F2"/>
                <w:sz w:val="24"/>
                <w:szCs w:val="24"/>
              </w:rPr>
            </w:pPr>
            <w:r w:rsidRPr="00E3025D">
              <w:rPr>
                <w:rFonts w:ascii="Microsoft New Tai Lue" w:eastAsia="Microsoft New Tai Lue" w:hAnsi="Microsoft New Tai Lue" w:cs="Microsoft New Tai Lue"/>
                <w:color w:val="0D0D0D" w:themeColor="text1" w:themeTint="F2"/>
                <w:sz w:val="24"/>
                <w:szCs w:val="24"/>
              </w:rPr>
              <w:t>◾</w:t>
            </w:r>
            <w:r w:rsidRPr="00E3025D">
              <w:rPr>
                <w:rFonts w:ascii="Cambria" w:eastAsia="標楷體" w:hAnsi="Cambria" w:cs="Cambria"/>
                <w:color w:val="0D0D0D" w:themeColor="text1" w:themeTint="F2"/>
                <w:sz w:val="24"/>
                <w:szCs w:val="24"/>
              </w:rPr>
              <w:t>依專題老師規定參加競賽</w:t>
            </w:r>
          </w:p>
        </w:tc>
      </w:tr>
      <w:tr w:rsidR="00E3025D" w:rsidRPr="00E3025D" w14:paraId="4748319C" w14:textId="77777777" w:rsidTr="009B0ADD">
        <w:trPr>
          <w:trHeight w:val="731"/>
        </w:trPr>
        <w:tc>
          <w:tcPr>
            <w:tcW w:w="3409" w:type="dxa"/>
          </w:tcPr>
          <w:p w14:paraId="7C5C860A" w14:textId="1DB6226F" w:rsidR="007660DB" w:rsidRPr="00E3025D" w:rsidRDefault="007660DB" w:rsidP="009C103C">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C1</w:t>
            </w:r>
            <w:r w:rsidRPr="00E3025D">
              <w:rPr>
                <w:rFonts w:ascii="標楷體" w:eastAsia="標楷體" w:hAnsi="標楷體" w:cs="Kaiti TC" w:hint="eastAsia"/>
                <w:color w:val="0D0D0D" w:themeColor="text1" w:themeTint="F2"/>
                <w:sz w:val="24"/>
                <w:szCs w:val="24"/>
              </w:rPr>
              <w:t>文創</w:t>
            </w:r>
            <w:r w:rsidRPr="00E3025D">
              <w:rPr>
                <w:rFonts w:ascii="標楷體" w:eastAsia="標楷體" w:hAnsi="標楷體" w:cs="Kaiti TC"/>
                <w:color w:val="0D0D0D" w:themeColor="text1" w:themeTint="F2"/>
                <w:sz w:val="24"/>
                <w:szCs w:val="24"/>
              </w:rPr>
              <w:t>行銷策展（ㄧ）</w:t>
            </w:r>
          </w:p>
        </w:tc>
        <w:tc>
          <w:tcPr>
            <w:tcW w:w="2693" w:type="dxa"/>
          </w:tcPr>
          <w:p w14:paraId="048F1530" w14:textId="3615B825" w:rsidR="007660DB" w:rsidRPr="00E3025D" w:rsidRDefault="007660DB" w:rsidP="009C103C">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平時籌備成績(100%)</w:t>
            </w:r>
          </w:p>
        </w:tc>
        <w:tc>
          <w:tcPr>
            <w:tcW w:w="3402" w:type="dxa"/>
          </w:tcPr>
          <w:p w14:paraId="002C871E" w14:textId="17785532" w:rsidR="007660DB" w:rsidRPr="00E3025D" w:rsidRDefault="007660DB" w:rsidP="007660DB">
            <w:pPr>
              <w:ind w:left="141"/>
              <w:rPr>
                <w:rFonts w:ascii="Cambria" w:eastAsia="標楷體" w:hAnsi="Cambria" w:cs="Cambria"/>
                <w:color w:val="0D0D0D" w:themeColor="text1" w:themeTint="F2"/>
                <w:sz w:val="24"/>
                <w:szCs w:val="24"/>
              </w:rPr>
            </w:pPr>
            <w:r w:rsidRPr="00E3025D">
              <w:rPr>
                <w:rFonts w:ascii="Segoe UI Symbol" w:eastAsia="標楷體" w:hAnsi="Segoe UI Symbol" w:cs="Segoe UI Symbol"/>
                <w:color w:val="0D0D0D" w:themeColor="text1" w:themeTint="F2"/>
                <w:sz w:val="24"/>
                <w:szCs w:val="24"/>
              </w:rPr>
              <w:t>◾</w:t>
            </w:r>
            <w:r w:rsidRPr="00E3025D">
              <w:rPr>
                <w:rFonts w:ascii="Cambria" w:eastAsia="標楷體" w:hAnsi="Cambria" w:cs="Cambria"/>
                <w:color w:val="0D0D0D" w:themeColor="text1" w:themeTint="F2"/>
                <w:sz w:val="24"/>
                <w:szCs w:val="24"/>
              </w:rPr>
              <w:t>執行畢籌分組公務</w:t>
            </w:r>
          </w:p>
        </w:tc>
      </w:tr>
      <w:tr w:rsidR="00E3025D" w:rsidRPr="00E3025D" w14:paraId="6369AC74" w14:textId="77777777" w:rsidTr="00072457">
        <w:trPr>
          <w:trHeight w:val="339"/>
        </w:trPr>
        <w:tc>
          <w:tcPr>
            <w:tcW w:w="3409" w:type="dxa"/>
            <w:vMerge w:val="restart"/>
          </w:tcPr>
          <w:p w14:paraId="2CB6C727" w14:textId="6E206C8B" w:rsidR="00072457" w:rsidRPr="00E3025D" w:rsidRDefault="00072457" w:rsidP="009C1817">
            <w:pPr>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D1</w:t>
            </w:r>
            <w:r w:rsidR="007660DB" w:rsidRPr="00E3025D">
              <w:rPr>
                <w:rFonts w:ascii="標楷體" w:eastAsia="標楷體" w:hAnsi="標楷體" w:cs="Kaiti TC" w:hint="eastAsia"/>
                <w:color w:val="0D0D0D" w:themeColor="text1" w:themeTint="F2"/>
                <w:sz w:val="24"/>
                <w:szCs w:val="24"/>
              </w:rPr>
              <w:t>文創行銷策展</w:t>
            </w:r>
            <w:r w:rsidRPr="00E3025D">
              <w:rPr>
                <w:rFonts w:ascii="標楷體" w:eastAsia="標楷體" w:hAnsi="標楷體" w:cs="Kaiti TC"/>
                <w:color w:val="0D0D0D" w:themeColor="text1" w:themeTint="F2"/>
                <w:sz w:val="24"/>
                <w:szCs w:val="24"/>
              </w:rPr>
              <w:t>（二）</w:t>
            </w:r>
          </w:p>
        </w:tc>
        <w:tc>
          <w:tcPr>
            <w:tcW w:w="2693" w:type="dxa"/>
          </w:tcPr>
          <w:p w14:paraId="7B02DE35" w14:textId="5C6E5F01" w:rsidR="00072457" w:rsidRPr="00E3025D" w:rsidRDefault="00072457" w:rsidP="009C103C">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平時籌備成績</w:t>
            </w:r>
            <w:r w:rsidR="007660DB" w:rsidRPr="00E3025D">
              <w:rPr>
                <w:rFonts w:ascii="標楷體" w:eastAsia="標楷體" w:hAnsi="標楷體" w:cs="Kaiti TC"/>
                <w:color w:val="0D0D0D" w:themeColor="text1" w:themeTint="F2"/>
                <w:sz w:val="24"/>
                <w:szCs w:val="24"/>
              </w:rPr>
              <w:t>(</w:t>
            </w:r>
            <w:r w:rsidR="007660DB" w:rsidRPr="00E3025D">
              <w:rPr>
                <w:rFonts w:ascii="標楷體" w:eastAsia="標楷體" w:hAnsi="標楷體" w:cs="Kaiti TC" w:hint="eastAsia"/>
                <w:color w:val="0D0D0D" w:themeColor="text1" w:themeTint="F2"/>
                <w:sz w:val="24"/>
                <w:szCs w:val="24"/>
              </w:rPr>
              <w:t>6</w:t>
            </w:r>
            <w:r w:rsidRPr="00E3025D">
              <w:rPr>
                <w:rFonts w:ascii="標楷體" w:eastAsia="標楷體" w:hAnsi="標楷體" w:cs="Kaiti TC"/>
                <w:color w:val="0D0D0D" w:themeColor="text1" w:themeTint="F2"/>
                <w:sz w:val="24"/>
                <w:szCs w:val="24"/>
              </w:rPr>
              <w:t>0%)</w:t>
            </w:r>
          </w:p>
        </w:tc>
        <w:tc>
          <w:tcPr>
            <w:tcW w:w="3402" w:type="dxa"/>
            <w:vMerge w:val="restart"/>
          </w:tcPr>
          <w:p w14:paraId="6DCFBAFA" w14:textId="77777777" w:rsidR="00072457" w:rsidRPr="00E3025D" w:rsidRDefault="00072457" w:rsidP="009C103C">
            <w:pPr>
              <w:ind w:left="141"/>
              <w:rPr>
                <w:rFonts w:ascii="Cambria" w:eastAsia="標楷體" w:hAnsi="Cambria" w:cs="Cambria"/>
                <w:color w:val="0D0D0D" w:themeColor="text1" w:themeTint="F2"/>
                <w:sz w:val="24"/>
                <w:szCs w:val="24"/>
              </w:rPr>
            </w:pPr>
            <w:r w:rsidRPr="00E3025D">
              <w:rPr>
                <w:rFonts w:ascii="Segoe UI Symbol" w:eastAsia="標楷體" w:hAnsi="Segoe UI Symbol" w:cs="Segoe UI Symbol"/>
                <w:color w:val="0D0D0D" w:themeColor="text1" w:themeTint="F2"/>
                <w:sz w:val="24"/>
                <w:szCs w:val="24"/>
              </w:rPr>
              <w:t>◾</w:t>
            </w:r>
            <w:r w:rsidRPr="00E3025D">
              <w:rPr>
                <w:rFonts w:ascii="Cambria" w:eastAsia="標楷體" w:hAnsi="Cambria" w:cs="Cambria"/>
                <w:color w:val="0D0D0D" w:themeColor="text1" w:themeTint="F2"/>
                <w:sz w:val="24"/>
                <w:szCs w:val="24"/>
              </w:rPr>
              <w:t>執行畢籌分組公務</w:t>
            </w:r>
          </w:p>
          <w:p w14:paraId="38139C8D" w14:textId="54DF5C21" w:rsidR="00072457" w:rsidRPr="00E3025D" w:rsidRDefault="00072457" w:rsidP="009C103C">
            <w:pPr>
              <w:ind w:left="141"/>
              <w:rPr>
                <w:rFonts w:ascii="Cambria" w:eastAsia="標楷體" w:hAnsi="Cambria" w:cs="Cambria"/>
                <w:color w:val="0D0D0D" w:themeColor="text1" w:themeTint="F2"/>
                <w:sz w:val="24"/>
                <w:szCs w:val="24"/>
              </w:rPr>
            </w:pPr>
            <w:r w:rsidRPr="00E3025D">
              <w:rPr>
                <w:rFonts w:ascii="Cambria" w:eastAsia="標楷體" w:hAnsi="Cambria" w:cs="Cambria"/>
                <w:color w:val="0D0D0D" w:themeColor="text1" w:themeTint="F2"/>
                <w:sz w:val="24"/>
                <w:szCs w:val="24"/>
              </w:rPr>
              <w:t>（校</w:t>
            </w:r>
            <w:r w:rsidR="007660DB" w:rsidRPr="00E3025D">
              <w:rPr>
                <w:rFonts w:ascii="Cambria" w:eastAsia="標楷體" w:hAnsi="Cambria" w:cs="Cambria" w:hint="eastAsia"/>
                <w:color w:val="0D0D0D" w:themeColor="text1" w:themeTint="F2"/>
                <w:sz w:val="24"/>
                <w:szCs w:val="24"/>
              </w:rPr>
              <w:t>內、</w:t>
            </w:r>
            <w:r w:rsidRPr="00E3025D">
              <w:rPr>
                <w:rFonts w:ascii="Cambria" w:eastAsia="標楷體" w:hAnsi="Cambria" w:cs="Cambria" w:hint="eastAsia"/>
                <w:color w:val="0D0D0D" w:themeColor="text1" w:themeTint="F2"/>
                <w:sz w:val="24"/>
                <w:szCs w:val="24"/>
              </w:rPr>
              <w:t>外</w:t>
            </w:r>
            <w:r w:rsidRPr="00E3025D">
              <w:rPr>
                <w:rFonts w:ascii="Cambria" w:eastAsia="標楷體" w:hAnsi="Cambria" w:cs="Cambria"/>
                <w:color w:val="0D0D0D" w:themeColor="text1" w:themeTint="F2"/>
                <w:sz w:val="24"/>
                <w:szCs w:val="24"/>
              </w:rPr>
              <w:t>展）</w:t>
            </w:r>
          </w:p>
        </w:tc>
      </w:tr>
      <w:tr w:rsidR="00E3025D" w:rsidRPr="00E3025D" w14:paraId="1309B555" w14:textId="77777777" w:rsidTr="00072457">
        <w:trPr>
          <w:trHeight w:val="240"/>
        </w:trPr>
        <w:tc>
          <w:tcPr>
            <w:tcW w:w="3409" w:type="dxa"/>
            <w:vMerge/>
          </w:tcPr>
          <w:p w14:paraId="6809D92C" w14:textId="77777777" w:rsidR="00072457" w:rsidRPr="00E3025D" w:rsidRDefault="00072457" w:rsidP="009C103C">
            <w:pPr>
              <w:pBdr>
                <w:top w:val="nil"/>
                <w:left w:val="nil"/>
                <w:bottom w:val="nil"/>
                <w:right w:val="nil"/>
                <w:between w:val="nil"/>
              </w:pBdr>
              <w:rPr>
                <w:rFonts w:ascii="標楷體" w:eastAsia="標楷體" w:hAnsi="標楷體" w:cs="Kaiti TC"/>
                <w:color w:val="0D0D0D" w:themeColor="text1" w:themeTint="F2"/>
                <w:sz w:val="24"/>
                <w:szCs w:val="24"/>
              </w:rPr>
            </w:pPr>
          </w:p>
        </w:tc>
        <w:tc>
          <w:tcPr>
            <w:tcW w:w="2693" w:type="dxa"/>
          </w:tcPr>
          <w:p w14:paraId="5CDD5090" w14:textId="6D3049A0" w:rsidR="00072457" w:rsidRPr="00E3025D" w:rsidRDefault="00072457" w:rsidP="009C103C">
            <w:pPr>
              <w:ind w:left="141"/>
              <w:rPr>
                <w:rFonts w:ascii="標楷體" w:eastAsia="標楷體" w:hAnsi="標楷體" w:cs="Kaiti TC"/>
                <w:color w:val="0D0D0D" w:themeColor="text1" w:themeTint="F2"/>
                <w:sz w:val="24"/>
                <w:szCs w:val="24"/>
              </w:rPr>
            </w:pPr>
            <w:r w:rsidRPr="00E3025D">
              <w:rPr>
                <w:rFonts w:ascii="標楷體" w:eastAsia="標楷體" w:hAnsi="標楷體" w:cs="Kaiti TC"/>
                <w:color w:val="0D0D0D" w:themeColor="text1" w:themeTint="F2"/>
                <w:sz w:val="24"/>
                <w:szCs w:val="24"/>
              </w:rPr>
              <w:t>展演成績</w:t>
            </w:r>
            <w:r w:rsidR="007660DB" w:rsidRPr="00E3025D">
              <w:rPr>
                <w:rFonts w:ascii="標楷體" w:eastAsia="標楷體" w:hAnsi="標楷體" w:cs="Kaiti TC"/>
                <w:color w:val="0D0D0D" w:themeColor="text1" w:themeTint="F2"/>
                <w:sz w:val="24"/>
                <w:szCs w:val="24"/>
              </w:rPr>
              <w:t>(</w:t>
            </w:r>
            <w:r w:rsidR="007660DB" w:rsidRPr="00E3025D">
              <w:rPr>
                <w:rFonts w:ascii="標楷體" w:eastAsia="標楷體" w:hAnsi="標楷體" w:cs="Kaiti TC" w:hint="eastAsia"/>
                <w:color w:val="0D0D0D" w:themeColor="text1" w:themeTint="F2"/>
                <w:sz w:val="24"/>
                <w:szCs w:val="24"/>
              </w:rPr>
              <w:t>4</w:t>
            </w:r>
            <w:r w:rsidR="007660DB" w:rsidRPr="00E3025D">
              <w:rPr>
                <w:rFonts w:ascii="標楷體" w:eastAsia="標楷體" w:hAnsi="標楷體" w:cs="Kaiti TC"/>
                <w:color w:val="0D0D0D" w:themeColor="text1" w:themeTint="F2"/>
                <w:sz w:val="24"/>
                <w:szCs w:val="24"/>
              </w:rPr>
              <w:t>0%)</w:t>
            </w:r>
          </w:p>
        </w:tc>
        <w:tc>
          <w:tcPr>
            <w:tcW w:w="3402" w:type="dxa"/>
            <w:vMerge/>
          </w:tcPr>
          <w:p w14:paraId="31688D83" w14:textId="2EC59AC8" w:rsidR="00072457" w:rsidRPr="00E3025D" w:rsidRDefault="00072457" w:rsidP="009C103C">
            <w:pPr>
              <w:ind w:left="141"/>
              <w:rPr>
                <w:rFonts w:ascii="標楷體" w:eastAsia="標楷體" w:hAnsi="標楷體" w:cs="Kaiti TC"/>
                <w:color w:val="0D0D0D" w:themeColor="text1" w:themeTint="F2"/>
                <w:sz w:val="24"/>
                <w:szCs w:val="24"/>
              </w:rPr>
            </w:pPr>
          </w:p>
        </w:tc>
      </w:tr>
      <w:tr w:rsidR="00D423E3" w:rsidRPr="00E3025D" w14:paraId="05E2F289" w14:textId="77777777" w:rsidTr="00072457">
        <w:trPr>
          <w:trHeight w:val="240"/>
        </w:trPr>
        <w:tc>
          <w:tcPr>
            <w:tcW w:w="3409" w:type="dxa"/>
          </w:tcPr>
          <w:p w14:paraId="05B1812A" w14:textId="77777777" w:rsidR="00D423E3" w:rsidRPr="00E3025D" w:rsidRDefault="00D423E3" w:rsidP="009C103C">
            <w:pPr>
              <w:pBdr>
                <w:top w:val="nil"/>
                <w:left w:val="nil"/>
                <w:bottom w:val="nil"/>
                <w:right w:val="nil"/>
                <w:between w:val="nil"/>
              </w:pBdr>
              <w:rPr>
                <w:rFonts w:ascii="標楷體" w:eastAsia="標楷體" w:hAnsi="標楷體" w:cs="Kaiti TC"/>
                <w:color w:val="0D0D0D" w:themeColor="text1" w:themeTint="F2"/>
              </w:rPr>
            </w:pPr>
          </w:p>
        </w:tc>
        <w:tc>
          <w:tcPr>
            <w:tcW w:w="6095" w:type="dxa"/>
            <w:gridSpan w:val="2"/>
          </w:tcPr>
          <w:p w14:paraId="05B4D884" w14:textId="77777777" w:rsidR="00D423E3" w:rsidRPr="00E3025D" w:rsidRDefault="00D423E3" w:rsidP="009C103C">
            <w:pPr>
              <w:ind w:firstLine="283"/>
              <w:rPr>
                <w:rFonts w:ascii="標楷體" w:eastAsia="標楷體" w:hAnsi="標楷體" w:cs="Kaiti TC"/>
                <w:color w:val="0D0D0D" w:themeColor="text1" w:themeTint="F2"/>
              </w:rPr>
            </w:pPr>
          </w:p>
        </w:tc>
      </w:tr>
    </w:tbl>
    <w:p w14:paraId="7995F185" w14:textId="77777777" w:rsidR="00D423E3" w:rsidRPr="00E3025D" w:rsidRDefault="00D423E3">
      <w:pPr>
        <w:pBdr>
          <w:top w:val="nil"/>
          <w:left w:val="nil"/>
          <w:bottom w:val="nil"/>
          <w:right w:val="nil"/>
          <w:between w:val="nil"/>
        </w:pBdr>
        <w:rPr>
          <w:rFonts w:ascii="標楷體" w:eastAsia="標楷體" w:hAnsi="標楷體" w:cs="Kaiti TC"/>
          <w:color w:val="0D0D0D" w:themeColor="text1" w:themeTint="F2"/>
        </w:rPr>
      </w:pPr>
    </w:p>
    <w:p w14:paraId="38FD1BD9" w14:textId="77777777" w:rsidR="001B02A5" w:rsidRPr="00E3025D" w:rsidRDefault="00174709">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專題製作預審</w:t>
      </w:r>
    </w:p>
    <w:p w14:paraId="61222581" w14:textId="77777777" w:rsidR="001B02A5" w:rsidRPr="00E3025D" w:rsidRDefault="00174709">
      <w:pPr>
        <w:pBdr>
          <w:top w:val="nil"/>
          <w:left w:val="nil"/>
          <w:bottom w:val="nil"/>
          <w:right w:val="nil"/>
          <w:between w:val="nil"/>
        </w:pBdr>
        <w:ind w:left="992"/>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預審審查由指導老師進行，內容包含專題預審企劃書與田野調查（附件4）等資料。</w:t>
      </w:r>
    </w:p>
    <w:p w14:paraId="76059F40" w14:textId="77777777" w:rsidR="001B02A5" w:rsidRPr="00E3025D" w:rsidRDefault="001B02A5">
      <w:pPr>
        <w:pBdr>
          <w:top w:val="nil"/>
          <w:left w:val="nil"/>
          <w:bottom w:val="nil"/>
          <w:right w:val="nil"/>
          <w:between w:val="nil"/>
        </w:pBdr>
        <w:rPr>
          <w:rFonts w:ascii="標楷體" w:eastAsia="標楷體" w:hAnsi="標楷體" w:cs="Kaiti TC"/>
          <w:color w:val="0D0D0D" w:themeColor="text1" w:themeTint="F2"/>
        </w:rPr>
      </w:pPr>
    </w:p>
    <w:p w14:paraId="50BB4ED6" w14:textId="77777777" w:rsidR="001B02A5" w:rsidRPr="00E3025D" w:rsidRDefault="00174709">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第一次審查主審</w:t>
      </w:r>
    </w:p>
    <w:p w14:paraId="3CCC59DC" w14:textId="41B83816" w:rsidR="001B02A5" w:rsidRPr="00E3025D" w:rsidRDefault="00174709">
      <w:pPr>
        <w:pBdr>
          <w:top w:val="nil"/>
          <w:left w:val="nil"/>
          <w:bottom w:val="nil"/>
          <w:right w:val="nil"/>
          <w:between w:val="nil"/>
        </w:pBdr>
        <w:ind w:left="993" w:hanging="48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主審結果分為「通過」與「有條件通過」，「有條件通過」之組別需在一週內依照評審建議進行修正內容，提交評審進行複審。</w:t>
      </w:r>
    </w:p>
    <w:p w14:paraId="06A018E7" w14:textId="77777777" w:rsidR="001B02A5" w:rsidRPr="00E3025D" w:rsidRDefault="001B02A5">
      <w:pPr>
        <w:pBdr>
          <w:top w:val="nil"/>
          <w:left w:val="nil"/>
          <w:bottom w:val="nil"/>
          <w:right w:val="nil"/>
          <w:between w:val="nil"/>
        </w:pBdr>
        <w:ind w:left="993" w:hanging="480"/>
        <w:rPr>
          <w:rFonts w:ascii="標楷體" w:eastAsia="標楷體" w:hAnsi="標楷體" w:cs="Kaiti TC"/>
          <w:color w:val="0D0D0D" w:themeColor="text1" w:themeTint="F2"/>
        </w:rPr>
      </w:pPr>
    </w:p>
    <w:p w14:paraId="46E81070" w14:textId="77777777" w:rsidR="001B02A5" w:rsidRPr="00E3025D" w:rsidRDefault="00174709">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第一次審查複審</w:t>
      </w:r>
    </w:p>
    <w:p w14:paraId="4FCB6D35" w14:textId="45FD0FBA" w:rsidR="001B02A5" w:rsidRPr="00E3025D" w:rsidRDefault="00736CA7">
      <w:pPr>
        <w:pBdr>
          <w:top w:val="nil"/>
          <w:left w:val="nil"/>
          <w:bottom w:val="nil"/>
          <w:right w:val="nil"/>
          <w:between w:val="nil"/>
        </w:pBdr>
        <w:ind w:left="993" w:hanging="48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複審階段評審依專題修正狀況進行評量為「通過」與「</w:t>
      </w:r>
      <w:r w:rsidRPr="00E3025D">
        <w:rPr>
          <w:rFonts w:ascii="標楷體" w:eastAsia="標楷體" w:hAnsi="標楷體" w:cs="Kaiti TC" w:hint="eastAsia"/>
          <w:color w:val="0D0D0D" w:themeColor="text1" w:themeTint="F2"/>
        </w:rPr>
        <w:t>不</w:t>
      </w:r>
      <w:r w:rsidR="00174709" w:rsidRPr="00E3025D">
        <w:rPr>
          <w:rFonts w:ascii="標楷體" w:eastAsia="標楷體" w:hAnsi="標楷體" w:cs="Kaiti TC"/>
          <w:color w:val="0D0D0D" w:themeColor="text1" w:themeTint="F2"/>
        </w:rPr>
        <w:t>通過」。被判「</w:t>
      </w:r>
      <w:r w:rsidRPr="00E3025D">
        <w:rPr>
          <w:rFonts w:ascii="標楷體" w:eastAsia="標楷體" w:hAnsi="標楷體" w:cs="Kaiti TC" w:hint="eastAsia"/>
          <w:color w:val="0D0D0D" w:themeColor="text1" w:themeTint="F2"/>
        </w:rPr>
        <w:t>不</w:t>
      </w:r>
      <w:r w:rsidRPr="00E3025D">
        <w:rPr>
          <w:rFonts w:ascii="標楷體" w:eastAsia="標楷體" w:hAnsi="標楷體" w:cs="Kaiti TC"/>
          <w:color w:val="0D0D0D" w:themeColor="text1" w:themeTint="F2"/>
        </w:rPr>
        <w:t>通過</w:t>
      </w:r>
      <w:r w:rsidR="00174709" w:rsidRPr="00E3025D">
        <w:rPr>
          <w:rFonts w:ascii="標楷體" w:eastAsia="標楷體" w:hAnsi="標楷體" w:cs="Kaiti TC"/>
          <w:color w:val="0D0D0D" w:themeColor="text1" w:themeTint="F2"/>
        </w:rPr>
        <w:t>」之組別</w:t>
      </w:r>
      <w:r w:rsidRPr="00E3025D">
        <w:rPr>
          <w:rFonts w:ascii="標楷體" w:eastAsia="標楷體" w:hAnsi="標楷體" w:cs="Kaiti TC"/>
          <w:color w:val="0D0D0D" w:themeColor="text1" w:themeTint="F2"/>
        </w:rPr>
        <w:t>無</w:t>
      </w:r>
      <w:r w:rsidRPr="00E3025D">
        <w:rPr>
          <w:rFonts w:ascii="標楷體" w:eastAsia="標楷體" w:hAnsi="標楷體" w:cs="Kaiti TC" w:hint="eastAsia"/>
          <w:color w:val="0D0D0D" w:themeColor="text1" w:themeTint="F2"/>
        </w:rPr>
        <w:t>法</w:t>
      </w:r>
      <w:r w:rsidRPr="00E3025D">
        <w:rPr>
          <w:rFonts w:ascii="標楷體" w:eastAsia="標楷體" w:hAnsi="標楷體" w:cs="Kaiti TC"/>
          <w:color w:val="0D0D0D" w:themeColor="text1" w:themeTint="F2"/>
        </w:rPr>
        <w:t>參加</w:t>
      </w:r>
      <w:r w:rsidRPr="00E3025D">
        <w:rPr>
          <w:rFonts w:ascii="標楷體" w:eastAsia="標楷體" w:hAnsi="標楷體" w:cs="Kaiti TC" w:hint="eastAsia"/>
          <w:color w:val="0D0D0D" w:themeColor="text1" w:themeTint="F2"/>
        </w:rPr>
        <w:t>二</w:t>
      </w:r>
      <w:r w:rsidR="00D91ABB" w:rsidRPr="00E3025D">
        <w:rPr>
          <w:rFonts w:ascii="標楷體" w:eastAsia="標楷體" w:hAnsi="標楷體" w:cs="Kaiti TC"/>
          <w:color w:val="0D0D0D" w:themeColor="text1" w:themeTint="F2"/>
        </w:rPr>
        <w:t>審審查，並可在</w:t>
      </w:r>
      <w:r w:rsidR="00D91ABB" w:rsidRPr="00E3025D">
        <w:rPr>
          <w:rFonts w:ascii="標楷體" w:eastAsia="標楷體" w:hAnsi="標楷體" w:cs="Kaiti TC" w:hint="eastAsia"/>
          <w:color w:val="0D0D0D" w:themeColor="text1" w:themeTint="F2"/>
        </w:rPr>
        <w:t>二審</w:t>
      </w:r>
      <w:r w:rsidRPr="00E3025D">
        <w:rPr>
          <w:rFonts w:ascii="標楷體" w:eastAsia="標楷體" w:hAnsi="標楷體" w:cs="Kaiti TC"/>
          <w:color w:val="0D0D0D" w:themeColor="text1" w:themeTint="F2"/>
        </w:rPr>
        <w:t>後與</w:t>
      </w:r>
      <w:r w:rsidRPr="00E3025D">
        <w:rPr>
          <w:rFonts w:ascii="標楷體" w:eastAsia="標楷體" w:hAnsi="標楷體" w:cs="Kaiti TC" w:hint="eastAsia"/>
          <w:color w:val="0D0D0D" w:themeColor="text1" w:themeTint="F2"/>
        </w:rPr>
        <w:t>畢</w:t>
      </w:r>
      <w:r w:rsidRPr="00E3025D">
        <w:rPr>
          <w:rFonts w:ascii="標楷體" w:eastAsia="標楷體" w:hAnsi="標楷體" w:cs="Kaiti TC"/>
          <w:color w:val="0D0D0D" w:themeColor="text1" w:themeTint="F2"/>
        </w:rPr>
        <w:t>籌會申請退費。</w:t>
      </w:r>
    </w:p>
    <w:p w14:paraId="4A295FE6" w14:textId="77777777" w:rsidR="001B02A5" w:rsidRPr="00E3025D" w:rsidRDefault="001B02A5">
      <w:pPr>
        <w:pBdr>
          <w:top w:val="nil"/>
          <w:left w:val="nil"/>
          <w:bottom w:val="nil"/>
          <w:right w:val="nil"/>
          <w:between w:val="nil"/>
        </w:pBdr>
        <w:ind w:left="993" w:hanging="393"/>
        <w:rPr>
          <w:rFonts w:ascii="標楷體" w:eastAsia="標楷體" w:hAnsi="標楷體" w:cs="Kaiti TC"/>
          <w:color w:val="0D0D0D" w:themeColor="text1" w:themeTint="F2"/>
        </w:rPr>
      </w:pPr>
    </w:p>
    <w:p w14:paraId="3050C5A2" w14:textId="77777777" w:rsidR="001B02A5" w:rsidRPr="00E3025D" w:rsidRDefault="00174709">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t>第二次審查主審</w:t>
      </w:r>
    </w:p>
    <w:p w14:paraId="25BAB1D8" w14:textId="639FB2F3" w:rsidR="001B02A5" w:rsidRPr="00740F5D" w:rsidRDefault="00174709">
      <w:pPr>
        <w:pBdr>
          <w:top w:val="nil"/>
          <w:left w:val="nil"/>
          <w:bottom w:val="nil"/>
          <w:right w:val="nil"/>
          <w:between w:val="nil"/>
        </w:pBdr>
        <w:ind w:left="993" w:hanging="480"/>
        <w:rPr>
          <w:rFonts w:ascii="標楷體" w:eastAsia="標楷體" w:hAnsi="標楷體" w:cs="Kaiti TC"/>
          <w:color w:val="0D0D0D" w:themeColor="text1" w:themeTint="F2"/>
        </w:rPr>
      </w:pPr>
      <w:r w:rsidRPr="00E3025D">
        <w:rPr>
          <w:rFonts w:ascii="標楷體" w:eastAsia="標楷體" w:hAnsi="標楷體" w:cs="Kaiti TC"/>
          <w:color w:val="0D0D0D" w:themeColor="text1" w:themeTint="F2"/>
        </w:rPr>
        <w:lastRenderedPageBreak/>
        <w:t>主審結果分為「通過」與「有條件通過」，「有</w:t>
      </w:r>
      <w:r w:rsidRPr="00740F5D">
        <w:rPr>
          <w:rFonts w:ascii="標楷體" w:eastAsia="標楷體" w:hAnsi="標楷體" w:cs="Kaiti TC"/>
          <w:color w:val="0D0D0D" w:themeColor="text1" w:themeTint="F2"/>
        </w:rPr>
        <w:t>條件通過」之組別需在公告後13天內（含假日）依照評審建議進行修正內容，提交評審進行複審。</w:t>
      </w:r>
    </w:p>
    <w:p w14:paraId="064564B8" w14:textId="77777777" w:rsidR="001B02A5" w:rsidRPr="00740F5D" w:rsidRDefault="001B02A5">
      <w:pPr>
        <w:pBdr>
          <w:top w:val="nil"/>
          <w:left w:val="nil"/>
          <w:bottom w:val="nil"/>
          <w:right w:val="nil"/>
          <w:between w:val="nil"/>
        </w:pBdr>
        <w:ind w:left="993" w:hanging="480"/>
        <w:rPr>
          <w:rFonts w:ascii="標楷體" w:eastAsia="標楷體" w:hAnsi="標楷體" w:cs="Kaiti TC"/>
          <w:color w:val="0D0D0D" w:themeColor="text1" w:themeTint="F2"/>
        </w:rPr>
      </w:pPr>
    </w:p>
    <w:p w14:paraId="2F3591A1" w14:textId="77777777" w:rsidR="001B02A5" w:rsidRPr="00740F5D" w:rsidRDefault="00174709">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第二次審查複審</w:t>
      </w:r>
    </w:p>
    <w:p w14:paraId="35209C77" w14:textId="423626F7" w:rsidR="001B02A5" w:rsidRPr="00740F5D" w:rsidRDefault="00174709">
      <w:pPr>
        <w:pBdr>
          <w:top w:val="nil"/>
          <w:left w:val="nil"/>
          <w:bottom w:val="nil"/>
          <w:right w:val="nil"/>
          <w:between w:val="nil"/>
        </w:pBdr>
        <w:ind w:left="993" w:hanging="480"/>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複審階段評審依專題修正狀況進行評量為「通過」與</w:t>
      </w:r>
      <w:r w:rsidR="00482625" w:rsidRPr="00740F5D">
        <w:rPr>
          <w:rFonts w:ascii="標楷體" w:eastAsia="標楷體" w:hAnsi="標楷體" w:cs="Kaiti TC"/>
          <w:color w:val="0D0D0D" w:themeColor="text1" w:themeTint="F2"/>
        </w:rPr>
        <w:t>「不通過」。被判「不通過」之組別無</w:t>
      </w:r>
      <w:r w:rsidR="00736CA7" w:rsidRPr="00740F5D">
        <w:rPr>
          <w:rFonts w:ascii="標楷體" w:eastAsia="標楷體" w:hAnsi="標楷體" w:cs="Kaiti TC" w:hint="eastAsia"/>
          <w:color w:val="0D0D0D" w:themeColor="text1" w:themeTint="F2"/>
        </w:rPr>
        <w:t>法</w:t>
      </w:r>
      <w:r w:rsidR="00736CA7" w:rsidRPr="00740F5D">
        <w:rPr>
          <w:rFonts w:ascii="標楷體" w:eastAsia="標楷體" w:hAnsi="標楷體" w:cs="Kaiti TC"/>
          <w:color w:val="0D0D0D" w:themeColor="text1" w:themeTint="F2"/>
        </w:rPr>
        <w:t>參加三審審查，並可在</w:t>
      </w:r>
      <w:r w:rsidR="00736CA7" w:rsidRPr="00740F5D">
        <w:rPr>
          <w:rFonts w:ascii="標楷體" w:eastAsia="標楷體" w:hAnsi="標楷體" w:cs="Kaiti TC" w:hint="eastAsia"/>
          <w:color w:val="0D0D0D" w:themeColor="text1" w:themeTint="F2"/>
        </w:rPr>
        <w:t>審查</w:t>
      </w:r>
      <w:r w:rsidR="00482625" w:rsidRPr="00740F5D">
        <w:rPr>
          <w:rFonts w:ascii="標楷體" w:eastAsia="標楷體" w:hAnsi="標楷體" w:cs="Kaiti TC"/>
          <w:color w:val="0D0D0D" w:themeColor="text1" w:themeTint="F2"/>
        </w:rPr>
        <w:t>後與</w:t>
      </w:r>
      <w:r w:rsidR="00482625" w:rsidRPr="00740F5D">
        <w:rPr>
          <w:rFonts w:ascii="標楷體" w:eastAsia="標楷體" w:hAnsi="標楷體" w:cs="Kaiti TC" w:hint="eastAsia"/>
          <w:color w:val="0D0D0D" w:themeColor="text1" w:themeTint="F2"/>
        </w:rPr>
        <w:t>畢</w:t>
      </w:r>
      <w:r w:rsidRPr="00740F5D">
        <w:rPr>
          <w:rFonts w:ascii="標楷體" w:eastAsia="標楷體" w:hAnsi="標楷體" w:cs="Kaiti TC"/>
          <w:color w:val="0D0D0D" w:themeColor="text1" w:themeTint="F2"/>
        </w:rPr>
        <w:t>籌會申請退費。</w:t>
      </w:r>
    </w:p>
    <w:p w14:paraId="3F1F45F1" w14:textId="77777777" w:rsidR="001B02A5" w:rsidRPr="00740F5D" w:rsidRDefault="001B02A5">
      <w:pPr>
        <w:pBdr>
          <w:top w:val="nil"/>
          <w:left w:val="nil"/>
          <w:bottom w:val="nil"/>
          <w:right w:val="nil"/>
          <w:between w:val="nil"/>
        </w:pBdr>
        <w:rPr>
          <w:rFonts w:ascii="標楷體" w:eastAsia="標楷體" w:hAnsi="標楷體" w:cs="Kaiti TC"/>
          <w:color w:val="0D0D0D" w:themeColor="text1" w:themeTint="F2"/>
        </w:rPr>
      </w:pPr>
    </w:p>
    <w:p w14:paraId="2DCAF7AF" w14:textId="77777777" w:rsidR="001B02A5" w:rsidRPr="00740F5D" w:rsidRDefault="00174709" w:rsidP="00C278E2">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第三次審查主審</w:t>
      </w:r>
    </w:p>
    <w:p w14:paraId="5E8CB2D7" w14:textId="5CD4D966" w:rsidR="001B02A5" w:rsidRPr="00740F5D" w:rsidRDefault="00174709">
      <w:pPr>
        <w:pBdr>
          <w:top w:val="nil"/>
          <w:left w:val="nil"/>
          <w:bottom w:val="nil"/>
          <w:right w:val="nil"/>
          <w:between w:val="nil"/>
        </w:pBdr>
        <w:ind w:left="9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主審結果分為「通過」與「有條件通過」，「有條件通過」之組別需在公告後13天內（含假日）依照評審建議進行修正內容，提交評審進行複審。</w:t>
      </w:r>
    </w:p>
    <w:p w14:paraId="56B5B9C5" w14:textId="77777777" w:rsidR="001B02A5" w:rsidRPr="00740F5D" w:rsidRDefault="001B02A5">
      <w:pPr>
        <w:pBdr>
          <w:top w:val="nil"/>
          <w:left w:val="nil"/>
          <w:bottom w:val="nil"/>
          <w:right w:val="nil"/>
          <w:between w:val="nil"/>
        </w:pBdr>
        <w:ind w:left="993"/>
        <w:rPr>
          <w:rFonts w:ascii="標楷體" w:eastAsia="標楷體" w:hAnsi="標楷體" w:cs="Kaiti TC"/>
          <w:color w:val="0D0D0D" w:themeColor="text1" w:themeTint="F2"/>
        </w:rPr>
      </w:pPr>
    </w:p>
    <w:p w14:paraId="14A4A857" w14:textId="77777777" w:rsidR="001B02A5" w:rsidRPr="00740F5D" w:rsidRDefault="00174709" w:rsidP="00C278E2">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第三次審查複審</w:t>
      </w:r>
    </w:p>
    <w:p w14:paraId="0BDAC90E" w14:textId="368627FF" w:rsidR="001B02A5" w:rsidRPr="00740F5D" w:rsidRDefault="00174709">
      <w:pPr>
        <w:pBdr>
          <w:top w:val="nil"/>
          <w:left w:val="nil"/>
          <w:bottom w:val="nil"/>
          <w:right w:val="nil"/>
          <w:between w:val="nil"/>
        </w:pBdr>
        <w:ind w:left="992"/>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複審階段評審依專題修正狀況進行評量為「通過」與「不通過」。被判「不通過」之組別無</w:t>
      </w:r>
      <w:r w:rsidR="00736CA7" w:rsidRPr="00740F5D">
        <w:rPr>
          <w:rFonts w:ascii="標楷體" w:eastAsia="標楷體" w:hAnsi="標楷體" w:cs="Kaiti TC" w:hint="eastAsia"/>
          <w:color w:val="0D0D0D" w:themeColor="text1" w:themeTint="F2"/>
        </w:rPr>
        <w:t>法</w:t>
      </w:r>
      <w:r w:rsidRPr="00740F5D">
        <w:rPr>
          <w:rFonts w:ascii="標楷體" w:eastAsia="標楷體" w:hAnsi="標楷體" w:cs="Kaiti TC"/>
          <w:color w:val="0D0D0D" w:themeColor="text1" w:themeTint="F2"/>
        </w:rPr>
        <w:t>參加四審審查，並可在</w:t>
      </w:r>
      <w:r w:rsidR="00736CA7" w:rsidRPr="00740F5D">
        <w:rPr>
          <w:rFonts w:ascii="標楷體" w:eastAsia="標楷體" w:hAnsi="標楷體" w:cs="Kaiti TC" w:hint="eastAsia"/>
          <w:color w:val="0D0D0D" w:themeColor="text1" w:themeTint="F2"/>
        </w:rPr>
        <w:t>審查</w:t>
      </w:r>
      <w:r w:rsidR="00736CA7" w:rsidRPr="00740F5D">
        <w:rPr>
          <w:rFonts w:ascii="標楷體" w:eastAsia="標楷體" w:hAnsi="標楷體" w:cs="Kaiti TC"/>
          <w:color w:val="0D0D0D" w:themeColor="text1" w:themeTint="F2"/>
        </w:rPr>
        <w:t>後</w:t>
      </w:r>
      <w:r w:rsidRPr="00740F5D">
        <w:rPr>
          <w:rFonts w:ascii="標楷體" w:eastAsia="標楷體" w:hAnsi="標楷體" w:cs="Kaiti TC"/>
          <w:color w:val="0D0D0D" w:themeColor="text1" w:themeTint="F2"/>
        </w:rPr>
        <w:t>與</w:t>
      </w:r>
      <w:r w:rsidR="00482625" w:rsidRPr="00740F5D">
        <w:rPr>
          <w:rFonts w:ascii="標楷體" w:eastAsia="標楷體" w:hAnsi="標楷體" w:cs="Kaiti TC" w:hint="eastAsia"/>
          <w:color w:val="0D0D0D" w:themeColor="text1" w:themeTint="F2"/>
        </w:rPr>
        <w:t>畢</w:t>
      </w:r>
      <w:r w:rsidRPr="00740F5D">
        <w:rPr>
          <w:rFonts w:ascii="標楷體" w:eastAsia="標楷體" w:hAnsi="標楷體" w:cs="Kaiti TC"/>
          <w:color w:val="0D0D0D" w:themeColor="text1" w:themeTint="F2"/>
        </w:rPr>
        <w:t>籌會申請退費。</w:t>
      </w:r>
    </w:p>
    <w:p w14:paraId="635FE172" w14:textId="77777777" w:rsidR="001B02A5" w:rsidRPr="00740F5D" w:rsidRDefault="001B02A5">
      <w:pPr>
        <w:pBdr>
          <w:top w:val="nil"/>
          <w:left w:val="nil"/>
          <w:bottom w:val="nil"/>
          <w:right w:val="nil"/>
          <w:between w:val="nil"/>
        </w:pBdr>
        <w:ind w:left="993" w:hanging="393"/>
        <w:rPr>
          <w:rFonts w:ascii="標楷體" w:eastAsia="標楷體" w:hAnsi="標楷體" w:cs="Kaiti TC"/>
          <w:color w:val="0D0D0D" w:themeColor="text1" w:themeTint="F2"/>
        </w:rPr>
      </w:pPr>
    </w:p>
    <w:p w14:paraId="7058B791" w14:textId="77777777" w:rsidR="001B02A5" w:rsidRPr="00740F5D" w:rsidRDefault="00174709" w:rsidP="00C278E2">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第四次審查</w:t>
      </w:r>
    </w:p>
    <w:p w14:paraId="168717C3" w14:textId="5F816D78" w:rsidR="001B02A5" w:rsidRPr="00740F5D" w:rsidRDefault="00174709">
      <w:pPr>
        <w:ind w:left="9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主審結果分為「通過」與「不通</w:t>
      </w:r>
      <w:r w:rsidR="00482625" w:rsidRPr="00740F5D">
        <w:rPr>
          <w:rFonts w:ascii="標楷體" w:eastAsia="標楷體" w:hAnsi="標楷體" w:cs="Kaiti TC"/>
          <w:color w:val="0D0D0D" w:themeColor="text1" w:themeTint="F2"/>
        </w:rPr>
        <w:t>過」，「不通過」之組別可自由選擇是否參加校外展。並可在</w:t>
      </w:r>
      <w:r w:rsidR="00736CA7" w:rsidRPr="00740F5D">
        <w:rPr>
          <w:rFonts w:ascii="標楷體" w:eastAsia="標楷體" w:hAnsi="標楷體" w:cs="Kaiti TC" w:hint="eastAsia"/>
          <w:color w:val="0D0D0D" w:themeColor="text1" w:themeTint="F2"/>
        </w:rPr>
        <w:t>校外展</w:t>
      </w:r>
      <w:r w:rsidR="00482625" w:rsidRPr="00740F5D">
        <w:rPr>
          <w:rFonts w:ascii="標楷體" w:eastAsia="標楷體" w:hAnsi="標楷體" w:cs="Kaiti TC"/>
          <w:color w:val="0D0D0D" w:themeColor="text1" w:themeTint="F2"/>
        </w:rPr>
        <w:t>後與</w:t>
      </w:r>
      <w:r w:rsidR="00482625" w:rsidRPr="00740F5D">
        <w:rPr>
          <w:rFonts w:ascii="標楷體" w:eastAsia="標楷體" w:hAnsi="標楷體" w:cs="Kaiti TC" w:hint="eastAsia"/>
          <w:color w:val="0D0D0D" w:themeColor="text1" w:themeTint="F2"/>
        </w:rPr>
        <w:t>畢</w:t>
      </w:r>
      <w:r w:rsidRPr="00740F5D">
        <w:rPr>
          <w:rFonts w:ascii="標楷體" w:eastAsia="標楷體" w:hAnsi="標楷體" w:cs="Kaiti TC"/>
          <w:color w:val="0D0D0D" w:themeColor="text1" w:themeTint="F2"/>
        </w:rPr>
        <w:t>籌會申請退費。</w:t>
      </w:r>
    </w:p>
    <w:p w14:paraId="57A73E79" w14:textId="77777777" w:rsidR="001B02A5" w:rsidRPr="00740F5D" w:rsidRDefault="001B02A5">
      <w:pPr>
        <w:pBdr>
          <w:top w:val="nil"/>
          <w:left w:val="nil"/>
          <w:bottom w:val="nil"/>
          <w:right w:val="nil"/>
          <w:between w:val="nil"/>
        </w:pBdr>
        <w:ind w:left="993" w:hanging="480"/>
        <w:rPr>
          <w:rFonts w:ascii="標楷體" w:eastAsia="標楷體" w:hAnsi="標楷體" w:cs="Kaiti TC"/>
          <w:color w:val="0D0D0D" w:themeColor="text1" w:themeTint="F2"/>
        </w:rPr>
      </w:pPr>
    </w:p>
    <w:p w14:paraId="1DCC8960" w14:textId="2764981F" w:rsidR="001B02A5" w:rsidRPr="00740F5D" w:rsidRDefault="00174709" w:rsidP="00482625">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獎勵成績之依</w:t>
      </w:r>
      <w:r w:rsidR="00C278E2" w:rsidRPr="00740F5D">
        <w:rPr>
          <w:rFonts w:ascii="標楷體" w:eastAsia="標楷體" w:hAnsi="標楷體" w:cs="Kaiti TC" w:hint="eastAsia"/>
          <w:color w:val="0D0D0D" w:themeColor="text1" w:themeTint="F2"/>
        </w:rPr>
        <w:t>據</w:t>
      </w:r>
      <w:r w:rsidRPr="00740F5D">
        <w:rPr>
          <w:rFonts w:ascii="標楷體" w:eastAsia="標楷體" w:hAnsi="標楷體" w:cs="Kaiti TC"/>
          <w:color w:val="0D0D0D" w:themeColor="text1" w:themeTint="F2"/>
        </w:rPr>
        <w:t>為</w:t>
      </w:r>
      <w:r w:rsidR="00482625" w:rsidRPr="00740F5D">
        <w:rPr>
          <w:rFonts w:ascii="標楷體" w:eastAsia="標楷體" w:hAnsi="標楷體" w:cs="Kaiti TC" w:hint="eastAsia"/>
          <w:color w:val="0D0D0D" w:themeColor="text1" w:themeTint="F2"/>
        </w:rPr>
        <w:t>(C+C1)+(D+D1)之總平均分。</w:t>
      </w:r>
    </w:p>
    <w:p w14:paraId="4066227B" w14:textId="77777777" w:rsidR="00482625" w:rsidRPr="00740F5D" w:rsidRDefault="00482625" w:rsidP="00482625">
      <w:pPr>
        <w:pBdr>
          <w:top w:val="nil"/>
          <w:left w:val="nil"/>
          <w:bottom w:val="nil"/>
          <w:right w:val="nil"/>
          <w:between w:val="nil"/>
        </w:pBdr>
        <w:rPr>
          <w:rFonts w:ascii="標楷體" w:eastAsia="標楷體" w:hAnsi="標楷體" w:cs="Kaiti TC"/>
          <w:color w:val="0D0D0D" w:themeColor="text1" w:themeTint="F2"/>
        </w:rPr>
      </w:pPr>
    </w:p>
    <w:p w14:paraId="4ABEF041" w14:textId="09CB795D" w:rsidR="001B02A5" w:rsidRPr="00740F5D" w:rsidRDefault="00174709" w:rsidP="00C278E2">
      <w:pPr>
        <w:numPr>
          <w:ilvl w:val="0"/>
          <w:numId w:val="7"/>
        </w:numPr>
        <w:pBdr>
          <w:top w:val="nil"/>
          <w:left w:val="nil"/>
          <w:bottom w:val="nil"/>
          <w:right w:val="nil"/>
          <w:between w:val="nil"/>
        </w:pBdr>
        <w:ind w:left="993" w:hanging="393"/>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任何階段審查如未繳納，則</w:t>
      </w:r>
      <w:r w:rsidR="00B5519C" w:rsidRPr="00740F5D">
        <w:rPr>
          <w:rFonts w:ascii="標楷體" w:eastAsia="標楷體" w:hAnsi="標楷體" w:cs="Kaiti TC" w:hint="eastAsia"/>
          <w:color w:val="0D0D0D" w:themeColor="text1" w:themeTint="F2"/>
        </w:rPr>
        <w:t>視</w:t>
      </w:r>
      <w:r w:rsidR="00B5519C" w:rsidRPr="00740F5D">
        <w:rPr>
          <w:rFonts w:ascii="標楷體" w:eastAsia="標楷體" w:hAnsi="標楷體" w:cs="Kaiti TC"/>
          <w:color w:val="0D0D0D" w:themeColor="text1" w:themeTint="F2"/>
        </w:rPr>
        <w:t>為不通過該次</w:t>
      </w:r>
      <w:r w:rsidR="00B5519C" w:rsidRPr="00740F5D">
        <w:rPr>
          <w:rFonts w:ascii="標楷體" w:eastAsia="標楷體" w:hAnsi="標楷體" w:cs="Kaiti TC" w:hint="eastAsia"/>
          <w:color w:val="0D0D0D" w:themeColor="text1" w:themeTint="F2"/>
        </w:rPr>
        <w:t>審查</w:t>
      </w:r>
      <w:r w:rsidRPr="00740F5D">
        <w:rPr>
          <w:rFonts w:ascii="標楷體" w:eastAsia="標楷體" w:hAnsi="標楷體" w:cs="Kaiti TC"/>
          <w:color w:val="0D0D0D" w:themeColor="text1" w:themeTint="F2"/>
        </w:rPr>
        <w:t>。</w:t>
      </w:r>
    </w:p>
    <w:p w14:paraId="0683A009" w14:textId="5DFB9AF5" w:rsidR="001B02A5" w:rsidRPr="00740F5D" w:rsidRDefault="001B02A5">
      <w:pPr>
        <w:pBdr>
          <w:top w:val="nil"/>
          <w:left w:val="nil"/>
          <w:bottom w:val="nil"/>
          <w:right w:val="nil"/>
          <w:between w:val="nil"/>
        </w:pBdr>
        <w:rPr>
          <w:rFonts w:ascii="標楷體" w:eastAsia="標楷體" w:hAnsi="標楷體" w:cs="Kaiti TC"/>
          <w:color w:val="0D0D0D" w:themeColor="text1" w:themeTint="F2"/>
        </w:rPr>
      </w:pPr>
    </w:p>
    <w:p w14:paraId="029F3CEF" w14:textId="77777777" w:rsidR="001B02A5" w:rsidRPr="00740F5D" w:rsidRDefault="00C278E2" w:rsidP="00C278E2">
      <w:pPr>
        <w:numPr>
          <w:ilvl w:val="0"/>
          <w:numId w:val="16"/>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hint="eastAsia"/>
          <w:color w:val="0D0D0D" w:themeColor="text1" w:themeTint="F2"/>
        </w:rPr>
        <w:t>審</w:t>
      </w:r>
      <w:r w:rsidR="00174709" w:rsidRPr="00740F5D">
        <w:rPr>
          <w:rFonts w:ascii="標楷體" w:eastAsia="標楷體" w:hAnsi="標楷體" w:cs="Kaiti TC"/>
          <w:color w:val="0D0D0D" w:themeColor="text1" w:themeTint="F2"/>
        </w:rPr>
        <w:t>查當日</w:t>
      </w:r>
    </w:p>
    <w:p w14:paraId="31F15120" w14:textId="77777777" w:rsidR="001B02A5" w:rsidRPr="00740F5D" w:rsidRDefault="00174709">
      <w:pPr>
        <w:numPr>
          <w:ilvl w:val="0"/>
          <w:numId w:val="2"/>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每次專題發表未到場者，該次發表以零分計算。遲到者扣除該次發表之總成績10分(遲到10分鐘以上者視為未到場)。</w:t>
      </w:r>
    </w:p>
    <w:p w14:paraId="11C20A3A" w14:textId="77777777" w:rsidR="001B02A5" w:rsidRPr="00740F5D" w:rsidRDefault="00174709">
      <w:pPr>
        <w:numPr>
          <w:ilvl w:val="0"/>
          <w:numId w:val="2"/>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審查當日全部組員須全程到場，如果人員缺席，則當人員0分計算。（除非有不可抗拒之因素或當日特殊原因請假，並同時提供證明文件）</w:t>
      </w:r>
    </w:p>
    <w:p w14:paraId="5C0F1621" w14:textId="5CD94B18" w:rsidR="001B02A5" w:rsidRPr="00740F5D" w:rsidRDefault="00482625">
      <w:pPr>
        <w:numPr>
          <w:ilvl w:val="0"/>
          <w:numId w:val="2"/>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hint="eastAsia"/>
          <w:color w:val="0D0D0D" w:themeColor="text1" w:themeTint="F2"/>
        </w:rPr>
        <w:t>畢</w:t>
      </w:r>
      <w:r w:rsidR="00174709" w:rsidRPr="00740F5D">
        <w:rPr>
          <w:rFonts w:ascii="標楷體" w:eastAsia="標楷體" w:hAnsi="標楷體" w:cs="Kaiti TC"/>
          <w:color w:val="0D0D0D" w:themeColor="text1" w:themeTint="F2"/>
        </w:rPr>
        <w:t>籌會組長與人員全部需到場。</w:t>
      </w:r>
    </w:p>
    <w:p w14:paraId="49D0DFA2" w14:textId="77777777" w:rsidR="001B02A5" w:rsidRPr="00740F5D" w:rsidRDefault="00174709">
      <w:pPr>
        <w:numPr>
          <w:ilvl w:val="0"/>
          <w:numId w:val="2"/>
        </w:numPr>
        <w:pBdr>
          <w:top w:val="nil"/>
          <w:left w:val="nil"/>
          <w:bottom w:val="nil"/>
          <w:right w:val="nil"/>
          <w:between w:val="nil"/>
        </w:pBd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有關審查當日發表時間，場地等細則之詳細內容，以及其展出之相關事宜，由系上另訂辦法並提早公告。</w:t>
      </w:r>
    </w:p>
    <w:p w14:paraId="6D20160D" w14:textId="77777777" w:rsidR="001B02A5" w:rsidRPr="00740F5D" w:rsidRDefault="001B02A5">
      <w:pPr>
        <w:pBdr>
          <w:top w:val="nil"/>
          <w:left w:val="nil"/>
          <w:bottom w:val="nil"/>
          <w:right w:val="nil"/>
          <w:between w:val="nil"/>
        </w:pBdr>
        <w:rPr>
          <w:rFonts w:ascii="標楷體" w:eastAsia="標楷體" w:hAnsi="標楷體" w:cs="Kaiti TC"/>
          <w:color w:val="0D0D0D" w:themeColor="text1" w:themeTint="F2"/>
        </w:rPr>
      </w:pPr>
    </w:p>
    <w:p w14:paraId="02FAE684" w14:textId="77777777" w:rsidR="001B02A5" w:rsidRPr="00740F5D" w:rsidRDefault="00174709" w:rsidP="00C278E2">
      <w:pPr>
        <w:numPr>
          <w:ilvl w:val="0"/>
          <w:numId w:val="16"/>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評審老師的組成方式：</w:t>
      </w:r>
    </w:p>
    <w:p w14:paraId="6E69F7BE" w14:textId="4291672C" w:rsidR="001B02A5" w:rsidRPr="00740F5D" w:rsidRDefault="00174709">
      <w:pPr>
        <w:pBdr>
          <w:top w:val="nil"/>
          <w:left w:val="nil"/>
          <w:bottom w:val="nil"/>
          <w:right w:val="nil"/>
          <w:between w:val="nil"/>
        </w:pBdr>
        <w:ind w:left="566"/>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各階段審查委員以本系專</w:t>
      </w:r>
      <w:r w:rsidR="00162A63" w:rsidRPr="00740F5D">
        <w:rPr>
          <w:rFonts w:ascii="標楷體" w:eastAsia="標楷體" w:hAnsi="標楷體" w:cs="Kaiti TC" w:hint="eastAsia"/>
          <w:color w:val="0D0D0D" w:themeColor="text1" w:themeTint="F2"/>
        </w:rPr>
        <w:t>/兼</w:t>
      </w:r>
      <w:r w:rsidRPr="00740F5D">
        <w:rPr>
          <w:rFonts w:ascii="標楷體" w:eastAsia="標楷體" w:hAnsi="標楷體" w:cs="Kaiti TC"/>
          <w:color w:val="0D0D0D" w:themeColor="text1" w:themeTint="F2"/>
        </w:rPr>
        <w:t>任老師和校外專家為主（依照系所與專題主題邀請校外相關專家學者擔任作品審查委員）。</w:t>
      </w:r>
    </w:p>
    <w:p w14:paraId="72523127" w14:textId="77777777" w:rsidR="001B02A5" w:rsidRPr="00740F5D" w:rsidRDefault="001B02A5">
      <w:pPr>
        <w:pBdr>
          <w:top w:val="nil"/>
          <w:left w:val="nil"/>
          <w:bottom w:val="nil"/>
          <w:right w:val="nil"/>
          <w:between w:val="nil"/>
        </w:pBdr>
        <w:ind w:hanging="480"/>
        <w:rPr>
          <w:rFonts w:ascii="標楷體" w:eastAsia="標楷體" w:hAnsi="標楷體" w:cs="Kaiti TC"/>
          <w:color w:val="0D0D0D" w:themeColor="text1" w:themeTint="F2"/>
        </w:rPr>
      </w:pPr>
    </w:p>
    <w:p w14:paraId="5634A31F" w14:textId="77777777" w:rsidR="001B02A5" w:rsidRPr="00740F5D" w:rsidRDefault="00174709" w:rsidP="00C278E2">
      <w:pPr>
        <w:numPr>
          <w:ilvl w:val="0"/>
          <w:numId w:val="16"/>
        </w:numPr>
        <w:pBdr>
          <w:top w:val="nil"/>
          <w:left w:val="nil"/>
          <w:bottom w:val="nil"/>
          <w:right w:val="nil"/>
          <w:between w:val="nil"/>
        </w:pBd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創作資料提交：</w:t>
      </w:r>
    </w:p>
    <w:p w14:paraId="3C62C324" w14:textId="77777777" w:rsidR="001B02A5" w:rsidRPr="00740F5D" w:rsidRDefault="00174709">
      <w:pPr>
        <w:ind w:left="1843" w:hanging="1276"/>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1.企劃書</w:t>
      </w:r>
    </w:p>
    <w:p w14:paraId="33E4FE9E" w14:textId="047067C2" w:rsidR="001B02A5" w:rsidRPr="00740F5D" w:rsidRDefault="00174709">
      <w:pPr>
        <w:ind w:left="1843" w:hanging="1276"/>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2.作品光碟</w:t>
      </w:r>
      <w:r w:rsidR="00D91ABB" w:rsidRPr="00740F5D">
        <w:rPr>
          <w:rFonts w:ascii="標楷體" w:eastAsia="標楷體" w:hAnsi="標楷體" w:cs="Kaiti TC" w:hint="eastAsia"/>
          <w:color w:val="0D0D0D" w:themeColor="text1" w:themeTint="F2"/>
        </w:rPr>
        <w:t>(僅須於大四成果報告時繳交)</w:t>
      </w:r>
    </w:p>
    <w:p w14:paraId="7308B243" w14:textId="411F0731" w:rsidR="001B02A5" w:rsidRPr="00740F5D" w:rsidRDefault="00174709">
      <w:pPr>
        <w:ind w:left="1843" w:hanging="1276"/>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3.實體作品</w:t>
      </w:r>
      <w:r w:rsidR="003C4923" w:rsidRPr="00740F5D">
        <w:rPr>
          <w:rFonts w:ascii="標楷體" w:eastAsia="標楷體" w:hAnsi="標楷體" w:cs="Kaiti TC" w:hint="eastAsia"/>
          <w:color w:val="0D0D0D" w:themeColor="text1" w:themeTint="F2"/>
        </w:rPr>
        <w:t>或數位作品檔案</w:t>
      </w:r>
    </w:p>
    <w:p w14:paraId="2FAB9D64" w14:textId="77777777" w:rsidR="001B02A5" w:rsidRPr="00740F5D" w:rsidRDefault="00174709">
      <w:pPr>
        <w:ind w:left="1843" w:hanging="1276"/>
        <w:rPr>
          <w:rFonts w:ascii="標楷體" w:eastAsia="標楷體" w:hAnsi="標楷體" w:cs="Kaiti TC"/>
          <w:color w:val="0D0D0D" w:themeColor="text1" w:themeTint="F2"/>
          <w:sz w:val="36"/>
          <w:szCs w:val="36"/>
        </w:rPr>
      </w:pPr>
      <w:r w:rsidRPr="00740F5D">
        <w:rPr>
          <w:rFonts w:ascii="標楷體" w:eastAsia="標楷體" w:hAnsi="標楷體"/>
          <w:color w:val="0D0D0D" w:themeColor="text1" w:themeTint="F2"/>
        </w:rPr>
        <w:br w:type="page"/>
      </w:r>
    </w:p>
    <w:p w14:paraId="65C1D247" w14:textId="77777777" w:rsidR="001B02A5" w:rsidRPr="00740F5D" w:rsidRDefault="00174709">
      <w:pP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lastRenderedPageBreak/>
        <w:t>【附件一】</w:t>
      </w:r>
    </w:p>
    <w:p w14:paraId="57ACDC89" w14:textId="77777777" w:rsidR="001B02A5" w:rsidRPr="00740F5D" w:rsidRDefault="00174709">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龍華科技大學 文化創意與數位媒體設計系</w:t>
      </w:r>
    </w:p>
    <w:p w14:paraId="1D955F72" w14:textId="21CE8571" w:rsidR="001B02A5" w:rsidRPr="00740F5D" w:rsidRDefault="00C21D7A">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專題指導</w:t>
      </w:r>
      <w:r w:rsidRPr="00740F5D">
        <w:rPr>
          <w:rFonts w:ascii="標楷體" w:eastAsia="標楷體" w:hAnsi="標楷體" w:cs="Kaiti TC" w:hint="eastAsia"/>
          <w:color w:val="0D0D0D" w:themeColor="text1" w:themeTint="F2"/>
          <w:sz w:val="48"/>
          <w:szCs w:val="48"/>
        </w:rPr>
        <w:t>教</w:t>
      </w:r>
      <w:r w:rsidR="00174709" w:rsidRPr="00740F5D">
        <w:rPr>
          <w:rFonts w:ascii="標楷體" w:eastAsia="標楷體" w:hAnsi="標楷體" w:cs="Kaiti TC"/>
          <w:color w:val="0D0D0D" w:themeColor="text1" w:themeTint="F2"/>
          <w:sz w:val="48"/>
          <w:szCs w:val="48"/>
        </w:rPr>
        <w:t>師同意表</w:t>
      </w:r>
    </w:p>
    <w:p w14:paraId="067B4C91" w14:textId="77777777" w:rsidR="001B02A5" w:rsidRPr="00740F5D" w:rsidRDefault="001B02A5">
      <w:pPr>
        <w:rPr>
          <w:rFonts w:ascii="標楷體" w:eastAsia="標楷體" w:hAnsi="標楷體" w:cs="Kaiti TC"/>
          <w:color w:val="0D0D0D" w:themeColor="text1" w:themeTint="F2"/>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2262"/>
        <w:gridCol w:w="2918"/>
        <w:gridCol w:w="2211"/>
      </w:tblGrid>
      <w:tr w:rsidR="00740F5D" w:rsidRPr="00740F5D" w14:paraId="6CB572E6" w14:textId="77777777">
        <w:tc>
          <w:tcPr>
            <w:tcW w:w="2237" w:type="dxa"/>
            <w:vMerge w:val="restart"/>
            <w:shd w:val="clear" w:color="auto" w:fill="auto"/>
            <w:vAlign w:val="center"/>
          </w:tcPr>
          <w:p w14:paraId="43351A56" w14:textId="77777777" w:rsidR="001B02A5" w:rsidRPr="00740F5D" w:rsidRDefault="001B02A5">
            <w:pPr>
              <w:jc w:val="center"/>
              <w:rPr>
                <w:rFonts w:ascii="標楷體" w:eastAsia="標楷體" w:hAnsi="標楷體" w:cs="Kaiti TC"/>
                <w:color w:val="0D0D0D" w:themeColor="text1" w:themeTint="F2"/>
              </w:rPr>
            </w:pPr>
          </w:p>
          <w:p w14:paraId="67402FE7"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組員</w:t>
            </w:r>
          </w:p>
        </w:tc>
        <w:tc>
          <w:tcPr>
            <w:tcW w:w="2262" w:type="dxa"/>
            <w:shd w:val="clear" w:color="auto" w:fill="auto"/>
            <w:vAlign w:val="center"/>
          </w:tcPr>
          <w:p w14:paraId="247AA8E1"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學號</w:t>
            </w:r>
          </w:p>
        </w:tc>
        <w:tc>
          <w:tcPr>
            <w:tcW w:w="2918" w:type="dxa"/>
            <w:shd w:val="clear" w:color="auto" w:fill="auto"/>
            <w:vAlign w:val="center"/>
          </w:tcPr>
          <w:p w14:paraId="10AD922A"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姓名</w:t>
            </w:r>
          </w:p>
        </w:tc>
        <w:tc>
          <w:tcPr>
            <w:tcW w:w="2211" w:type="dxa"/>
            <w:shd w:val="clear" w:color="auto" w:fill="auto"/>
            <w:vAlign w:val="center"/>
          </w:tcPr>
          <w:p w14:paraId="6DCD013D"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電話</w:t>
            </w:r>
          </w:p>
        </w:tc>
      </w:tr>
      <w:tr w:rsidR="00740F5D" w:rsidRPr="00740F5D" w14:paraId="52109219" w14:textId="77777777">
        <w:trPr>
          <w:trHeight w:val="720"/>
        </w:trPr>
        <w:tc>
          <w:tcPr>
            <w:tcW w:w="2237" w:type="dxa"/>
            <w:vMerge/>
            <w:shd w:val="clear" w:color="auto" w:fill="auto"/>
            <w:vAlign w:val="center"/>
          </w:tcPr>
          <w:p w14:paraId="0805D792" w14:textId="77777777" w:rsidR="001B02A5" w:rsidRPr="00740F5D" w:rsidRDefault="001B02A5">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262" w:type="dxa"/>
            <w:shd w:val="clear" w:color="auto" w:fill="auto"/>
            <w:vAlign w:val="center"/>
          </w:tcPr>
          <w:p w14:paraId="632BB2CF" w14:textId="77777777" w:rsidR="001B02A5" w:rsidRPr="00740F5D" w:rsidRDefault="001B02A5">
            <w:pPr>
              <w:jc w:val="center"/>
              <w:rPr>
                <w:rFonts w:ascii="標楷體" w:eastAsia="標楷體" w:hAnsi="標楷體" w:cs="Kaiti TC"/>
                <w:color w:val="0D0D0D" w:themeColor="text1" w:themeTint="F2"/>
              </w:rPr>
            </w:pPr>
          </w:p>
        </w:tc>
        <w:tc>
          <w:tcPr>
            <w:tcW w:w="2918" w:type="dxa"/>
            <w:shd w:val="clear" w:color="auto" w:fill="auto"/>
            <w:vAlign w:val="center"/>
          </w:tcPr>
          <w:p w14:paraId="1E77A6F0" w14:textId="77777777" w:rsidR="001B02A5" w:rsidRPr="00740F5D" w:rsidRDefault="001B02A5">
            <w:pPr>
              <w:jc w:val="center"/>
              <w:rPr>
                <w:rFonts w:ascii="標楷體" w:eastAsia="標楷體" w:hAnsi="標楷體" w:cs="Kaiti TC"/>
                <w:color w:val="0D0D0D" w:themeColor="text1" w:themeTint="F2"/>
              </w:rPr>
            </w:pPr>
          </w:p>
        </w:tc>
        <w:tc>
          <w:tcPr>
            <w:tcW w:w="2211" w:type="dxa"/>
            <w:shd w:val="clear" w:color="auto" w:fill="auto"/>
            <w:vAlign w:val="center"/>
          </w:tcPr>
          <w:p w14:paraId="6F4C02B3"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59771C8C" w14:textId="77777777">
        <w:trPr>
          <w:trHeight w:val="720"/>
        </w:trPr>
        <w:tc>
          <w:tcPr>
            <w:tcW w:w="2237" w:type="dxa"/>
            <w:vMerge/>
            <w:shd w:val="clear" w:color="auto" w:fill="auto"/>
            <w:vAlign w:val="center"/>
          </w:tcPr>
          <w:p w14:paraId="60C1B9B3" w14:textId="77777777" w:rsidR="001B02A5" w:rsidRPr="00740F5D" w:rsidRDefault="001B02A5">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262" w:type="dxa"/>
            <w:shd w:val="clear" w:color="auto" w:fill="auto"/>
            <w:vAlign w:val="center"/>
          </w:tcPr>
          <w:p w14:paraId="02FDE218" w14:textId="77777777" w:rsidR="001B02A5" w:rsidRPr="00740F5D" w:rsidRDefault="001B02A5">
            <w:pPr>
              <w:jc w:val="center"/>
              <w:rPr>
                <w:rFonts w:ascii="標楷體" w:eastAsia="標楷體" w:hAnsi="標楷體" w:cs="Kaiti TC"/>
                <w:color w:val="0D0D0D" w:themeColor="text1" w:themeTint="F2"/>
              </w:rPr>
            </w:pPr>
          </w:p>
        </w:tc>
        <w:tc>
          <w:tcPr>
            <w:tcW w:w="2918" w:type="dxa"/>
            <w:shd w:val="clear" w:color="auto" w:fill="auto"/>
            <w:vAlign w:val="center"/>
          </w:tcPr>
          <w:p w14:paraId="60D772EE" w14:textId="77777777" w:rsidR="001B02A5" w:rsidRPr="00740F5D" w:rsidRDefault="001B02A5">
            <w:pPr>
              <w:jc w:val="center"/>
              <w:rPr>
                <w:rFonts w:ascii="標楷體" w:eastAsia="標楷體" w:hAnsi="標楷體" w:cs="Kaiti TC"/>
                <w:color w:val="0D0D0D" w:themeColor="text1" w:themeTint="F2"/>
              </w:rPr>
            </w:pPr>
          </w:p>
        </w:tc>
        <w:tc>
          <w:tcPr>
            <w:tcW w:w="2211" w:type="dxa"/>
            <w:shd w:val="clear" w:color="auto" w:fill="auto"/>
            <w:vAlign w:val="center"/>
          </w:tcPr>
          <w:p w14:paraId="446107DA"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0A300EB7" w14:textId="77777777">
        <w:trPr>
          <w:trHeight w:val="720"/>
        </w:trPr>
        <w:tc>
          <w:tcPr>
            <w:tcW w:w="2237" w:type="dxa"/>
            <w:vMerge/>
            <w:shd w:val="clear" w:color="auto" w:fill="auto"/>
            <w:vAlign w:val="center"/>
          </w:tcPr>
          <w:p w14:paraId="498F0558" w14:textId="77777777" w:rsidR="001B02A5" w:rsidRPr="00740F5D" w:rsidRDefault="001B02A5">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262" w:type="dxa"/>
            <w:shd w:val="clear" w:color="auto" w:fill="auto"/>
            <w:vAlign w:val="center"/>
          </w:tcPr>
          <w:p w14:paraId="0ECCDCAF" w14:textId="77777777" w:rsidR="001B02A5" w:rsidRPr="00740F5D" w:rsidRDefault="001B02A5">
            <w:pPr>
              <w:jc w:val="center"/>
              <w:rPr>
                <w:rFonts w:ascii="標楷體" w:eastAsia="標楷體" w:hAnsi="標楷體" w:cs="Kaiti TC"/>
                <w:color w:val="0D0D0D" w:themeColor="text1" w:themeTint="F2"/>
              </w:rPr>
            </w:pPr>
          </w:p>
        </w:tc>
        <w:tc>
          <w:tcPr>
            <w:tcW w:w="2918" w:type="dxa"/>
            <w:shd w:val="clear" w:color="auto" w:fill="auto"/>
            <w:vAlign w:val="center"/>
          </w:tcPr>
          <w:p w14:paraId="643AE5A3" w14:textId="77777777" w:rsidR="001B02A5" w:rsidRPr="00740F5D" w:rsidRDefault="001B02A5">
            <w:pPr>
              <w:jc w:val="center"/>
              <w:rPr>
                <w:rFonts w:ascii="標楷體" w:eastAsia="標楷體" w:hAnsi="標楷體" w:cs="Kaiti TC"/>
                <w:color w:val="0D0D0D" w:themeColor="text1" w:themeTint="F2"/>
              </w:rPr>
            </w:pPr>
          </w:p>
        </w:tc>
        <w:tc>
          <w:tcPr>
            <w:tcW w:w="2211" w:type="dxa"/>
            <w:shd w:val="clear" w:color="auto" w:fill="auto"/>
            <w:vAlign w:val="center"/>
          </w:tcPr>
          <w:p w14:paraId="428883AB"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07CEE373" w14:textId="77777777">
        <w:trPr>
          <w:trHeight w:val="720"/>
        </w:trPr>
        <w:tc>
          <w:tcPr>
            <w:tcW w:w="2237" w:type="dxa"/>
            <w:vMerge/>
            <w:shd w:val="clear" w:color="auto" w:fill="auto"/>
            <w:vAlign w:val="center"/>
          </w:tcPr>
          <w:p w14:paraId="70B142EB" w14:textId="77777777" w:rsidR="001B02A5" w:rsidRPr="00740F5D" w:rsidRDefault="001B02A5">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262" w:type="dxa"/>
            <w:shd w:val="clear" w:color="auto" w:fill="auto"/>
            <w:vAlign w:val="center"/>
          </w:tcPr>
          <w:p w14:paraId="5B61134D" w14:textId="77777777" w:rsidR="001B02A5" w:rsidRPr="00740F5D" w:rsidRDefault="001B02A5">
            <w:pPr>
              <w:jc w:val="center"/>
              <w:rPr>
                <w:rFonts w:ascii="標楷體" w:eastAsia="標楷體" w:hAnsi="標楷體" w:cs="Kaiti TC"/>
                <w:color w:val="0D0D0D" w:themeColor="text1" w:themeTint="F2"/>
              </w:rPr>
            </w:pPr>
          </w:p>
        </w:tc>
        <w:tc>
          <w:tcPr>
            <w:tcW w:w="2918" w:type="dxa"/>
            <w:shd w:val="clear" w:color="auto" w:fill="auto"/>
            <w:vAlign w:val="center"/>
          </w:tcPr>
          <w:p w14:paraId="362E5A66" w14:textId="77777777" w:rsidR="001B02A5" w:rsidRPr="00740F5D" w:rsidRDefault="001B02A5">
            <w:pPr>
              <w:jc w:val="center"/>
              <w:rPr>
                <w:rFonts w:ascii="標楷體" w:eastAsia="標楷體" w:hAnsi="標楷體" w:cs="Kaiti TC"/>
                <w:color w:val="0D0D0D" w:themeColor="text1" w:themeTint="F2"/>
              </w:rPr>
            </w:pPr>
          </w:p>
        </w:tc>
        <w:tc>
          <w:tcPr>
            <w:tcW w:w="2211" w:type="dxa"/>
            <w:shd w:val="clear" w:color="auto" w:fill="auto"/>
            <w:vAlign w:val="center"/>
          </w:tcPr>
          <w:p w14:paraId="2B4EC456"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498F007A" w14:textId="77777777">
        <w:trPr>
          <w:trHeight w:val="720"/>
        </w:trPr>
        <w:tc>
          <w:tcPr>
            <w:tcW w:w="2237" w:type="dxa"/>
            <w:vMerge/>
            <w:shd w:val="clear" w:color="auto" w:fill="auto"/>
            <w:vAlign w:val="center"/>
          </w:tcPr>
          <w:p w14:paraId="26F85BD7" w14:textId="77777777" w:rsidR="001B02A5" w:rsidRPr="00740F5D" w:rsidRDefault="001B02A5">
            <w:pPr>
              <w:pBdr>
                <w:top w:val="nil"/>
                <w:left w:val="nil"/>
                <w:bottom w:val="nil"/>
                <w:right w:val="nil"/>
                <w:between w:val="nil"/>
              </w:pBdr>
              <w:spacing w:line="276" w:lineRule="auto"/>
              <w:rPr>
                <w:rFonts w:ascii="標楷體" w:eastAsia="標楷體" w:hAnsi="標楷體" w:cs="Kaiti TC"/>
                <w:color w:val="0D0D0D" w:themeColor="text1" w:themeTint="F2"/>
              </w:rPr>
            </w:pPr>
          </w:p>
        </w:tc>
        <w:tc>
          <w:tcPr>
            <w:tcW w:w="2262" w:type="dxa"/>
            <w:shd w:val="clear" w:color="auto" w:fill="auto"/>
            <w:vAlign w:val="center"/>
          </w:tcPr>
          <w:p w14:paraId="20E80F43" w14:textId="77777777" w:rsidR="001B02A5" w:rsidRPr="00740F5D" w:rsidRDefault="001B02A5">
            <w:pPr>
              <w:jc w:val="center"/>
              <w:rPr>
                <w:rFonts w:ascii="標楷體" w:eastAsia="標楷體" w:hAnsi="標楷體" w:cs="Kaiti TC"/>
                <w:color w:val="0D0D0D" w:themeColor="text1" w:themeTint="F2"/>
              </w:rPr>
            </w:pPr>
          </w:p>
        </w:tc>
        <w:tc>
          <w:tcPr>
            <w:tcW w:w="2918" w:type="dxa"/>
            <w:shd w:val="clear" w:color="auto" w:fill="auto"/>
            <w:vAlign w:val="center"/>
          </w:tcPr>
          <w:p w14:paraId="019E541C" w14:textId="77777777" w:rsidR="001B02A5" w:rsidRPr="00740F5D" w:rsidRDefault="001B02A5">
            <w:pPr>
              <w:jc w:val="center"/>
              <w:rPr>
                <w:rFonts w:ascii="標楷體" w:eastAsia="標楷體" w:hAnsi="標楷體" w:cs="Kaiti TC"/>
                <w:color w:val="0D0D0D" w:themeColor="text1" w:themeTint="F2"/>
              </w:rPr>
            </w:pPr>
          </w:p>
        </w:tc>
        <w:tc>
          <w:tcPr>
            <w:tcW w:w="2211" w:type="dxa"/>
            <w:shd w:val="clear" w:color="auto" w:fill="auto"/>
            <w:vAlign w:val="center"/>
          </w:tcPr>
          <w:p w14:paraId="320D76B0"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1B15A995" w14:textId="77777777">
        <w:trPr>
          <w:trHeight w:val="1720"/>
        </w:trPr>
        <w:tc>
          <w:tcPr>
            <w:tcW w:w="2237" w:type="dxa"/>
            <w:shd w:val="clear" w:color="auto" w:fill="auto"/>
            <w:vAlign w:val="center"/>
          </w:tcPr>
          <w:p w14:paraId="0E1212B1"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專題製作類別</w:t>
            </w:r>
          </w:p>
        </w:tc>
        <w:tc>
          <w:tcPr>
            <w:tcW w:w="7391" w:type="dxa"/>
            <w:gridSpan w:val="3"/>
            <w:shd w:val="clear" w:color="auto" w:fill="auto"/>
            <w:vAlign w:val="center"/>
          </w:tcPr>
          <w:p w14:paraId="6663BB4F" w14:textId="77777777" w:rsidR="001B02A5" w:rsidRPr="00740F5D" w:rsidRDefault="001B02A5">
            <w:pPr>
              <w:jc w:val="center"/>
              <w:rPr>
                <w:rFonts w:ascii="標楷體" w:eastAsia="標楷體" w:hAnsi="標楷體" w:cs="Kaiti TC"/>
                <w:color w:val="0D0D0D" w:themeColor="text1" w:themeTint="F2"/>
              </w:rPr>
            </w:pPr>
          </w:p>
        </w:tc>
      </w:tr>
      <w:tr w:rsidR="00740F5D" w:rsidRPr="00740F5D" w14:paraId="72ED2477" w14:textId="77777777">
        <w:trPr>
          <w:trHeight w:val="1840"/>
        </w:trPr>
        <w:tc>
          <w:tcPr>
            <w:tcW w:w="2237" w:type="dxa"/>
            <w:shd w:val="clear" w:color="auto" w:fill="auto"/>
            <w:vAlign w:val="center"/>
          </w:tcPr>
          <w:p w14:paraId="2917717A"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專題題目</w:t>
            </w:r>
          </w:p>
        </w:tc>
        <w:tc>
          <w:tcPr>
            <w:tcW w:w="7391" w:type="dxa"/>
            <w:gridSpan w:val="3"/>
            <w:shd w:val="clear" w:color="auto" w:fill="auto"/>
            <w:vAlign w:val="center"/>
          </w:tcPr>
          <w:p w14:paraId="03691F94" w14:textId="77777777" w:rsidR="001B02A5" w:rsidRPr="00740F5D" w:rsidRDefault="001B02A5">
            <w:pPr>
              <w:jc w:val="center"/>
              <w:rPr>
                <w:rFonts w:ascii="標楷體" w:eastAsia="標楷體" w:hAnsi="標楷體" w:cs="Kaiti TC"/>
                <w:color w:val="0D0D0D" w:themeColor="text1" w:themeTint="F2"/>
              </w:rPr>
            </w:pPr>
          </w:p>
        </w:tc>
      </w:tr>
      <w:tr w:rsidR="001B02A5" w:rsidRPr="00740F5D" w14:paraId="566CC750" w14:textId="77777777">
        <w:trPr>
          <w:trHeight w:val="1820"/>
        </w:trPr>
        <w:tc>
          <w:tcPr>
            <w:tcW w:w="2237" w:type="dxa"/>
            <w:shd w:val="clear" w:color="auto" w:fill="auto"/>
            <w:vAlign w:val="center"/>
          </w:tcPr>
          <w:p w14:paraId="0E9CCFD0" w14:textId="3B6C423A" w:rsidR="001B02A5" w:rsidRPr="00740F5D" w:rsidRDefault="00C21D7A">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指導</w:t>
            </w:r>
            <w:r w:rsidRPr="00740F5D">
              <w:rPr>
                <w:rFonts w:ascii="標楷體" w:eastAsia="標楷體" w:hAnsi="標楷體" w:cs="Kaiti TC" w:hint="eastAsia"/>
                <w:color w:val="0D0D0D" w:themeColor="text1" w:themeTint="F2"/>
              </w:rPr>
              <w:t>教</w:t>
            </w:r>
            <w:r w:rsidR="00174709" w:rsidRPr="00740F5D">
              <w:rPr>
                <w:rFonts w:ascii="標楷體" w:eastAsia="標楷體" w:hAnsi="標楷體" w:cs="Kaiti TC"/>
                <w:color w:val="0D0D0D" w:themeColor="text1" w:themeTint="F2"/>
              </w:rPr>
              <w:t>師同意簽名</w:t>
            </w:r>
          </w:p>
          <w:p w14:paraId="30DD054D" w14:textId="77777777" w:rsidR="001B02A5" w:rsidRPr="00740F5D" w:rsidRDefault="00174709">
            <w:pPr>
              <w:jc w:val="cente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(含簽訂時間)</w:t>
            </w:r>
          </w:p>
        </w:tc>
        <w:tc>
          <w:tcPr>
            <w:tcW w:w="7391" w:type="dxa"/>
            <w:gridSpan w:val="3"/>
            <w:shd w:val="clear" w:color="auto" w:fill="auto"/>
            <w:vAlign w:val="center"/>
          </w:tcPr>
          <w:p w14:paraId="2A21314B" w14:textId="77777777" w:rsidR="001B02A5" w:rsidRPr="00740F5D" w:rsidRDefault="001B02A5">
            <w:pPr>
              <w:jc w:val="center"/>
              <w:rPr>
                <w:rFonts w:ascii="標楷體" w:eastAsia="標楷體" w:hAnsi="標楷體" w:cs="Kaiti TC"/>
                <w:color w:val="0D0D0D" w:themeColor="text1" w:themeTint="F2"/>
              </w:rPr>
            </w:pPr>
          </w:p>
        </w:tc>
      </w:tr>
    </w:tbl>
    <w:p w14:paraId="26272354" w14:textId="77777777" w:rsidR="001B02A5" w:rsidRPr="00740F5D" w:rsidRDefault="001B02A5">
      <w:pPr>
        <w:rPr>
          <w:rFonts w:ascii="標楷體" w:eastAsia="標楷體" w:hAnsi="標楷體" w:cs="Kaiti TC"/>
          <w:color w:val="0D0D0D" w:themeColor="text1" w:themeTint="F2"/>
        </w:rPr>
      </w:pPr>
    </w:p>
    <w:p w14:paraId="46830A22" w14:textId="77777777" w:rsidR="001B02A5" w:rsidRPr="00740F5D" w:rsidRDefault="001B02A5">
      <w:pPr>
        <w:rPr>
          <w:rFonts w:ascii="標楷體" w:eastAsia="標楷體" w:hAnsi="標楷體" w:cs="Kaiti TC"/>
          <w:color w:val="0D0D0D" w:themeColor="text1" w:themeTint="F2"/>
          <w:sz w:val="20"/>
          <w:szCs w:val="20"/>
        </w:rPr>
      </w:pPr>
    </w:p>
    <w:p w14:paraId="2C28922B" w14:textId="77777777" w:rsidR="001B02A5" w:rsidRPr="00740F5D" w:rsidRDefault="00174709">
      <w:pPr>
        <w:rPr>
          <w:rFonts w:ascii="標楷體" w:eastAsia="標楷體" w:hAnsi="標楷體" w:cs="Kaiti TC"/>
          <w:color w:val="0D0D0D" w:themeColor="text1" w:themeTint="F2"/>
          <w:sz w:val="20"/>
          <w:szCs w:val="20"/>
        </w:rPr>
      </w:pPr>
      <w:r w:rsidRPr="00740F5D">
        <w:rPr>
          <w:rFonts w:ascii="標楷體" w:eastAsia="標楷體" w:hAnsi="標楷體" w:cs="Kaiti TC"/>
          <w:color w:val="0D0D0D" w:themeColor="text1" w:themeTint="F2"/>
          <w:sz w:val="20"/>
          <w:szCs w:val="20"/>
        </w:rPr>
        <w:t>注意事項：本確認表請務必於規定時間內交系辦公室助教彙整並公布後才算定案。</w:t>
      </w:r>
    </w:p>
    <w:p w14:paraId="2B7C50F7" w14:textId="77777777" w:rsidR="001B02A5" w:rsidRPr="00740F5D" w:rsidRDefault="001B02A5">
      <w:pPr>
        <w:rPr>
          <w:rFonts w:ascii="標楷體" w:eastAsia="標楷體" w:hAnsi="標楷體" w:cs="Kaiti TC"/>
          <w:color w:val="0D0D0D" w:themeColor="text1" w:themeTint="F2"/>
          <w:sz w:val="32"/>
          <w:szCs w:val="32"/>
        </w:rPr>
      </w:pPr>
    </w:p>
    <w:p w14:paraId="5B3AE94C" w14:textId="77777777" w:rsidR="001B02A5" w:rsidRPr="00740F5D" w:rsidRDefault="001B02A5">
      <w:pPr>
        <w:rPr>
          <w:rFonts w:ascii="標楷體" w:eastAsia="標楷體" w:hAnsi="標楷體" w:cs="Kaiti TC"/>
          <w:color w:val="0D0D0D" w:themeColor="text1" w:themeTint="F2"/>
          <w:sz w:val="32"/>
          <w:szCs w:val="32"/>
        </w:rPr>
      </w:pPr>
    </w:p>
    <w:p w14:paraId="7E14F314" w14:textId="77777777" w:rsidR="001B02A5" w:rsidRPr="00740F5D" w:rsidRDefault="001B02A5">
      <w:pPr>
        <w:jc w:val="both"/>
        <w:rPr>
          <w:rFonts w:ascii="標楷體" w:eastAsia="標楷體" w:hAnsi="標楷體" w:cs="Kaiti TC"/>
          <w:color w:val="0D0D0D" w:themeColor="text1" w:themeTint="F2"/>
        </w:rPr>
      </w:pPr>
    </w:p>
    <w:p w14:paraId="04BE4ABE" w14:textId="77777777" w:rsidR="001B02A5" w:rsidRPr="00740F5D" w:rsidRDefault="00174709">
      <w:pPr>
        <w:rPr>
          <w:rFonts w:ascii="標楷體" w:eastAsia="標楷體" w:hAnsi="標楷體" w:cs="Kaiti TC"/>
          <w:color w:val="0D0D0D" w:themeColor="text1" w:themeTint="F2"/>
        </w:rPr>
      </w:pPr>
      <w:r w:rsidRPr="00740F5D">
        <w:rPr>
          <w:rFonts w:ascii="標楷體" w:eastAsia="標楷體" w:hAnsi="標楷體"/>
          <w:color w:val="0D0D0D" w:themeColor="text1" w:themeTint="F2"/>
        </w:rPr>
        <w:br w:type="page"/>
      </w:r>
    </w:p>
    <w:p w14:paraId="134613E6" w14:textId="77777777" w:rsidR="001B02A5" w:rsidRPr="00740F5D" w:rsidRDefault="00174709">
      <w:pPr>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lastRenderedPageBreak/>
        <w:t>【附件二】</w:t>
      </w:r>
    </w:p>
    <w:p w14:paraId="02760CDD" w14:textId="77777777" w:rsidR="001B02A5" w:rsidRPr="00740F5D" w:rsidRDefault="00174709">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龍華科技大學 文化創意與數位媒體設計系</w:t>
      </w:r>
    </w:p>
    <w:p w14:paraId="05D83781" w14:textId="77777777" w:rsidR="001B02A5" w:rsidRPr="00740F5D" w:rsidRDefault="00174709">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專題製作</w:t>
      </w:r>
      <w:r w:rsidR="009556A3" w:rsidRPr="00740F5D">
        <w:rPr>
          <w:rFonts w:ascii="標楷體" w:eastAsia="標楷體" w:hAnsi="標楷體" w:cs="Kaiti TC" w:hint="eastAsia"/>
          <w:color w:val="0D0D0D" w:themeColor="text1" w:themeTint="F2"/>
          <w:sz w:val="48"/>
          <w:szCs w:val="48"/>
        </w:rPr>
        <w:t>著作權</w:t>
      </w:r>
      <w:r w:rsidRPr="00740F5D">
        <w:rPr>
          <w:rFonts w:ascii="標楷體" w:eastAsia="標楷體" w:hAnsi="標楷體" w:cs="Kaiti TC"/>
          <w:color w:val="0D0D0D" w:themeColor="text1" w:themeTint="F2"/>
          <w:sz w:val="48"/>
          <w:szCs w:val="48"/>
        </w:rPr>
        <w:t>聲明書</w:t>
      </w:r>
    </w:p>
    <w:p w14:paraId="52D612B3" w14:textId="77777777" w:rsidR="00EC3BCF" w:rsidRPr="00740F5D" w:rsidRDefault="00174709" w:rsidP="00EC3BCF">
      <w:pPr>
        <w:spacing w:line="480" w:lineRule="exact"/>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本人______________，學號__________，為龍華科技大學文化創意與數位媒體設計系學生，</w:t>
      </w:r>
      <w:r w:rsidR="00EC3BCF" w:rsidRPr="00740F5D">
        <w:rPr>
          <w:rFonts w:ascii="標楷體" w:eastAsia="標楷體" w:hAnsi="標楷體" w:cs="Kaiti TC" w:hint="eastAsia"/>
          <w:color w:val="0D0D0D" w:themeColor="text1" w:themeTint="F2"/>
        </w:rPr>
        <w:t>本人擔保專題作品內容無任何抄襲、模仿或剽竊他人作品之行為，若有使用他人受著作權法保護之資料者，均已獲得該權利人之(書面)同意，或符合合理使用規定並未含有誹謗或不法之內容，且未侵害他人權利，若因作品內容侵害第三人之著作權或其他權利，由本人負擔全部損害賠償責任。</w:t>
      </w:r>
    </w:p>
    <w:p w14:paraId="79984EC2" w14:textId="77777777" w:rsidR="001B02A5" w:rsidRPr="00740F5D" w:rsidRDefault="001B02A5" w:rsidP="00EC3BCF">
      <w:pPr>
        <w:spacing w:line="480" w:lineRule="exact"/>
        <w:rPr>
          <w:rFonts w:ascii="標楷體" w:eastAsia="標楷體" w:hAnsi="標楷體" w:cs="Kaiti TC"/>
          <w:color w:val="0D0D0D" w:themeColor="text1" w:themeTint="F2"/>
        </w:rPr>
      </w:pPr>
    </w:p>
    <w:p w14:paraId="63124F0D"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此致</w:t>
      </w:r>
    </w:p>
    <w:p w14:paraId="506F9930" w14:textId="77777777" w:rsidR="001B02A5" w:rsidRPr="00740F5D" w:rsidRDefault="001B02A5">
      <w:pPr>
        <w:jc w:val="both"/>
        <w:rPr>
          <w:rFonts w:ascii="標楷體" w:eastAsia="標楷體" w:hAnsi="標楷體" w:cs="Kaiti TC"/>
          <w:color w:val="0D0D0D" w:themeColor="text1" w:themeTint="F2"/>
        </w:rPr>
      </w:pPr>
    </w:p>
    <w:p w14:paraId="64549CC1"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龍華科技大學文化創意與數位媒體設計系</w:t>
      </w:r>
    </w:p>
    <w:p w14:paraId="1D0E7B8C" w14:textId="77777777" w:rsidR="001B02A5" w:rsidRPr="00740F5D" w:rsidRDefault="001B02A5">
      <w:pPr>
        <w:jc w:val="both"/>
        <w:rPr>
          <w:rFonts w:ascii="標楷體" w:eastAsia="標楷體" w:hAnsi="標楷體" w:cs="Kaiti TC"/>
          <w:color w:val="0D0D0D" w:themeColor="text1" w:themeTint="F2"/>
        </w:rPr>
      </w:pPr>
    </w:p>
    <w:p w14:paraId="4FA65EC2"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姓   名:                                (簽章)</w:t>
      </w:r>
    </w:p>
    <w:p w14:paraId="3C8E1B75"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住   址:</w:t>
      </w:r>
    </w:p>
    <w:p w14:paraId="32C02F52"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電   話:</w:t>
      </w:r>
    </w:p>
    <w:p w14:paraId="11E43223" w14:textId="77777777" w:rsidR="001B02A5" w:rsidRPr="00740F5D" w:rsidRDefault="001B02A5">
      <w:pPr>
        <w:jc w:val="both"/>
        <w:rPr>
          <w:rFonts w:ascii="標楷體" w:eastAsia="標楷體" w:hAnsi="標楷體" w:cs="Kaiti TC"/>
          <w:color w:val="0D0D0D" w:themeColor="text1" w:themeTint="F2"/>
        </w:rPr>
      </w:pPr>
    </w:p>
    <w:p w14:paraId="7A6417EB"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中華民國             年             月             日             【系辦留存聯】</w:t>
      </w:r>
    </w:p>
    <w:p w14:paraId="6CF67CD7" w14:textId="77777777" w:rsidR="001B02A5" w:rsidRPr="00740F5D" w:rsidRDefault="001B02A5">
      <w:pPr>
        <w:jc w:val="both"/>
        <w:rPr>
          <w:rFonts w:ascii="標楷體" w:eastAsia="標楷體" w:hAnsi="標楷體" w:cs="Kaiti TC"/>
          <w:color w:val="0D0D0D" w:themeColor="text1" w:themeTint="F2"/>
        </w:rPr>
      </w:pPr>
    </w:p>
    <w:p w14:paraId="472048A7"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--------------------------------(聲明書乙式兩份，由系辦及學生各自留存)----------</w:t>
      </w:r>
      <w:r w:rsidR="009556A3" w:rsidRPr="00740F5D">
        <w:rPr>
          <w:rFonts w:ascii="標楷體" w:eastAsia="標楷體" w:hAnsi="標楷體" w:cs="Kaiti TC"/>
          <w:color w:val="0D0D0D" w:themeColor="text1" w:themeTint="F2"/>
        </w:rPr>
        <w:t xml:space="preserve"> </w:t>
      </w:r>
    </w:p>
    <w:p w14:paraId="3C9014F2" w14:textId="77777777" w:rsidR="009556A3" w:rsidRPr="00740F5D" w:rsidRDefault="00174709">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龍華科技大學 文化創意與數位媒體設計系</w:t>
      </w:r>
    </w:p>
    <w:p w14:paraId="7E805F6D" w14:textId="77777777" w:rsidR="001B02A5" w:rsidRPr="00740F5D" w:rsidRDefault="00174709">
      <w:pPr>
        <w:jc w:val="center"/>
        <w:rPr>
          <w:rFonts w:ascii="標楷體" w:eastAsia="標楷體" w:hAnsi="標楷體" w:cs="Kaiti TC"/>
          <w:color w:val="0D0D0D" w:themeColor="text1" w:themeTint="F2"/>
          <w:sz w:val="48"/>
          <w:szCs w:val="48"/>
        </w:rPr>
      </w:pPr>
      <w:r w:rsidRPr="00740F5D">
        <w:rPr>
          <w:rFonts w:ascii="標楷體" w:eastAsia="標楷體" w:hAnsi="標楷體" w:cs="Kaiti TC"/>
          <w:color w:val="0D0D0D" w:themeColor="text1" w:themeTint="F2"/>
          <w:sz w:val="48"/>
          <w:szCs w:val="48"/>
        </w:rPr>
        <w:t>專題製作</w:t>
      </w:r>
      <w:r w:rsidR="009556A3" w:rsidRPr="00740F5D">
        <w:rPr>
          <w:rFonts w:ascii="標楷體" w:eastAsia="標楷體" w:hAnsi="標楷體" w:cs="Kaiti TC" w:hint="eastAsia"/>
          <w:color w:val="0D0D0D" w:themeColor="text1" w:themeTint="F2"/>
          <w:sz w:val="48"/>
          <w:szCs w:val="48"/>
        </w:rPr>
        <w:t>著作權</w:t>
      </w:r>
      <w:r w:rsidRPr="00740F5D">
        <w:rPr>
          <w:rFonts w:ascii="標楷體" w:eastAsia="標楷體" w:hAnsi="標楷體" w:cs="Kaiti TC"/>
          <w:color w:val="0D0D0D" w:themeColor="text1" w:themeTint="F2"/>
          <w:sz w:val="48"/>
          <w:szCs w:val="48"/>
        </w:rPr>
        <w:t>聲明書</w:t>
      </w:r>
    </w:p>
    <w:p w14:paraId="1DD9DECC" w14:textId="77777777" w:rsidR="009556A3" w:rsidRPr="00740F5D" w:rsidRDefault="009556A3" w:rsidP="009556A3">
      <w:pPr>
        <w:spacing w:line="480" w:lineRule="exact"/>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本人______________，學號__________，為龍華科技大學文化創意與數位媒體設計系學生，</w:t>
      </w:r>
      <w:r w:rsidRPr="00740F5D">
        <w:rPr>
          <w:rFonts w:ascii="標楷體" w:eastAsia="標楷體" w:hAnsi="標楷體" w:cs="Kaiti TC" w:hint="eastAsia"/>
          <w:color w:val="0D0D0D" w:themeColor="text1" w:themeTint="F2"/>
        </w:rPr>
        <w:t>本人擔保專題作品內容</w:t>
      </w:r>
      <w:r w:rsidR="00EC3BCF" w:rsidRPr="00740F5D">
        <w:rPr>
          <w:rFonts w:ascii="標楷體" w:eastAsia="標楷體" w:hAnsi="標楷體" w:cs="Kaiti TC" w:hint="eastAsia"/>
          <w:color w:val="0D0D0D" w:themeColor="text1" w:themeTint="F2"/>
        </w:rPr>
        <w:t>無任何抄襲、模仿或剽竊他人作品之行為，若</w:t>
      </w:r>
      <w:r w:rsidRPr="00740F5D">
        <w:rPr>
          <w:rFonts w:ascii="標楷體" w:eastAsia="標楷體" w:hAnsi="標楷體" w:cs="Kaiti TC" w:hint="eastAsia"/>
          <w:color w:val="0D0D0D" w:themeColor="text1" w:themeTint="F2"/>
        </w:rPr>
        <w:t>有使用他人受著作權法保護之資料者，均已獲得該權利人之(書面)同意，或符合合理使用規定並未含有誹謗或不法之內容，且未侵害他人權利，若因作品內容侵害第三人之著作權或其他權利，由本人負擔全部損害賠償責任。</w:t>
      </w:r>
    </w:p>
    <w:p w14:paraId="4A44F7E0" w14:textId="77777777" w:rsidR="001B02A5" w:rsidRPr="00740F5D" w:rsidRDefault="001B02A5">
      <w:pPr>
        <w:jc w:val="both"/>
        <w:rPr>
          <w:rFonts w:ascii="標楷體" w:eastAsia="標楷體" w:hAnsi="標楷體" w:cs="Kaiti TC"/>
          <w:color w:val="0D0D0D" w:themeColor="text1" w:themeTint="F2"/>
        </w:rPr>
      </w:pPr>
    </w:p>
    <w:p w14:paraId="52E615F4"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此致</w:t>
      </w:r>
    </w:p>
    <w:p w14:paraId="5FE519B7" w14:textId="77777777" w:rsidR="001B02A5" w:rsidRPr="00740F5D" w:rsidRDefault="001B02A5">
      <w:pPr>
        <w:jc w:val="both"/>
        <w:rPr>
          <w:rFonts w:ascii="標楷體" w:eastAsia="標楷體" w:hAnsi="標楷體" w:cs="Kaiti TC"/>
          <w:color w:val="0D0D0D" w:themeColor="text1" w:themeTint="F2"/>
        </w:rPr>
      </w:pPr>
    </w:p>
    <w:p w14:paraId="731866C8"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龍華科技大學文化創意與數位媒體設計系</w:t>
      </w:r>
    </w:p>
    <w:p w14:paraId="0A2BF6AD" w14:textId="77777777" w:rsidR="001B02A5" w:rsidRPr="00740F5D" w:rsidRDefault="001B02A5">
      <w:pPr>
        <w:jc w:val="both"/>
        <w:rPr>
          <w:rFonts w:ascii="標楷體" w:eastAsia="標楷體" w:hAnsi="標楷體" w:cs="Kaiti TC"/>
          <w:color w:val="0D0D0D" w:themeColor="text1" w:themeTint="F2"/>
        </w:rPr>
      </w:pPr>
    </w:p>
    <w:p w14:paraId="53A3139A"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姓   名:                                (簽章)</w:t>
      </w:r>
    </w:p>
    <w:p w14:paraId="3233E319"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住   址:</w:t>
      </w:r>
    </w:p>
    <w:p w14:paraId="0B9BFBFE"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電   話:</w:t>
      </w:r>
    </w:p>
    <w:p w14:paraId="7A1F04CE" w14:textId="77777777" w:rsidR="001B02A5" w:rsidRPr="00740F5D" w:rsidRDefault="001B02A5">
      <w:pPr>
        <w:jc w:val="both"/>
        <w:rPr>
          <w:rFonts w:ascii="標楷體" w:eastAsia="標楷體" w:hAnsi="標楷體" w:cs="Kaiti TC"/>
          <w:color w:val="0D0D0D" w:themeColor="text1" w:themeTint="F2"/>
        </w:rPr>
      </w:pPr>
    </w:p>
    <w:p w14:paraId="13084242" w14:textId="77777777" w:rsidR="001B02A5" w:rsidRPr="00740F5D" w:rsidRDefault="00174709">
      <w:pPr>
        <w:jc w:val="both"/>
        <w:rPr>
          <w:rFonts w:ascii="標楷體" w:eastAsia="標楷體" w:hAnsi="標楷體" w:cs="Kaiti TC"/>
          <w:color w:val="0D0D0D" w:themeColor="text1" w:themeTint="F2"/>
        </w:rPr>
      </w:pPr>
      <w:r w:rsidRPr="00740F5D">
        <w:rPr>
          <w:rFonts w:ascii="標楷體" w:eastAsia="標楷體" w:hAnsi="標楷體" w:cs="Kaiti TC"/>
          <w:color w:val="0D0D0D" w:themeColor="text1" w:themeTint="F2"/>
        </w:rPr>
        <w:t>中華民國             年             月             日             【學生留存聯】</w:t>
      </w:r>
    </w:p>
    <w:p w14:paraId="3EE29559" w14:textId="77777777" w:rsidR="001B02A5" w:rsidRPr="00740F5D" w:rsidRDefault="001B02A5">
      <w:pPr>
        <w:jc w:val="both"/>
        <w:rPr>
          <w:rFonts w:ascii="標楷體" w:eastAsia="標楷體" w:hAnsi="標楷體" w:cs="Kaiti TC"/>
          <w:color w:val="0D0D0D" w:themeColor="text1" w:themeTint="F2"/>
        </w:rPr>
      </w:pPr>
    </w:p>
    <w:p w14:paraId="15885A17" w14:textId="77777777" w:rsidR="001B02A5" w:rsidRPr="00A77023" w:rsidRDefault="00174709">
      <w:pPr>
        <w:jc w:val="both"/>
        <w:rPr>
          <w:rFonts w:ascii="標楷體" w:eastAsia="標楷體" w:hAnsi="標楷體" w:cs="Kaiti TC"/>
        </w:rPr>
      </w:pPr>
      <w:r w:rsidRPr="00740F5D">
        <w:rPr>
          <w:rFonts w:ascii="標楷體" w:eastAsia="標楷體" w:hAnsi="標楷體"/>
          <w:color w:val="0D0D0D" w:themeColor="text1" w:themeTint="F2"/>
        </w:rPr>
        <w:br w:type="page"/>
      </w:r>
      <w:r w:rsidRPr="00A77023">
        <w:rPr>
          <w:rFonts w:ascii="標楷體" w:eastAsia="標楷體" w:hAnsi="標楷體" w:cs="Kaiti TC"/>
        </w:rPr>
        <w:lastRenderedPageBreak/>
        <w:t>【附件三】</w:t>
      </w:r>
    </w:p>
    <w:p w14:paraId="2AF4E745"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1058FD6A"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專題製作 退費申請表</w:t>
      </w:r>
    </w:p>
    <w:p w14:paraId="40FE7997" w14:textId="77777777" w:rsidR="001B02A5" w:rsidRPr="00A77023" w:rsidRDefault="001B02A5">
      <w:pPr>
        <w:jc w:val="both"/>
        <w:rPr>
          <w:rFonts w:ascii="標楷體" w:eastAsia="標楷體" w:hAnsi="標楷體" w:cs="Kaiti TC"/>
        </w:rPr>
      </w:pPr>
    </w:p>
    <w:p w14:paraId="7D8B6487"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請務必詳細、正確填寫下列資料。                          申請日期：             年             月         日</w:t>
      </w:r>
    </w:p>
    <w:tbl>
      <w:tblPr>
        <w:tblStyle w:val="ab"/>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390"/>
        <w:gridCol w:w="2115"/>
        <w:gridCol w:w="2715"/>
      </w:tblGrid>
      <w:tr w:rsidR="001B02A5" w:rsidRPr="00A77023" w14:paraId="7A3C73EF" w14:textId="77777777">
        <w:tc>
          <w:tcPr>
            <w:tcW w:w="1410" w:type="dxa"/>
            <w:shd w:val="clear" w:color="auto" w:fill="auto"/>
            <w:tcMar>
              <w:top w:w="100" w:type="dxa"/>
              <w:left w:w="100" w:type="dxa"/>
              <w:bottom w:w="100" w:type="dxa"/>
              <w:right w:w="100" w:type="dxa"/>
            </w:tcMar>
          </w:tcPr>
          <w:p w14:paraId="679C849A"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學號：</w:t>
            </w:r>
          </w:p>
        </w:tc>
        <w:tc>
          <w:tcPr>
            <w:tcW w:w="3390" w:type="dxa"/>
            <w:shd w:val="clear" w:color="auto" w:fill="auto"/>
            <w:tcMar>
              <w:top w:w="100" w:type="dxa"/>
              <w:left w:w="100" w:type="dxa"/>
              <w:bottom w:w="100" w:type="dxa"/>
              <w:right w:w="100" w:type="dxa"/>
            </w:tcMar>
          </w:tcPr>
          <w:p w14:paraId="7A9807FF" w14:textId="77777777" w:rsidR="001B02A5" w:rsidRPr="00A77023" w:rsidRDefault="001B02A5">
            <w:pPr>
              <w:pBdr>
                <w:top w:val="nil"/>
                <w:left w:val="nil"/>
                <w:bottom w:val="nil"/>
                <w:right w:val="nil"/>
                <w:between w:val="nil"/>
              </w:pBdr>
              <w:rPr>
                <w:rFonts w:ascii="標楷體" w:eastAsia="標楷體" w:hAnsi="標楷體" w:cs="Kaiti TC"/>
              </w:rPr>
            </w:pPr>
          </w:p>
        </w:tc>
        <w:tc>
          <w:tcPr>
            <w:tcW w:w="2115" w:type="dxa"/>
            <w:shd w:val="clear" w:color="auto" w:fill="auto"/>
            <w:tcMar>
              <w:top w:w="100" w:type="dxa"/>
              <w:left w:w="100" w:type="dxa"/>
              <w:bottom w:w="100" w:type="dxa"/>
              <w:right w:w="100" w:type="dxa"/>
            </w:tcMar>
          </w:tcPr>
          <w:p w14:paraId="3577ABBC"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姓名：</w:t>
            </w:r>
          </w:p>
        </w:tc>
        <w:tc>
          <w:tcPr>
            <w:tcW w:w="2715" w:type="dxa"/>
            <w:shd w:val="clear" w:color="auto" w:fill="auto"/>
            <w:tcMar>
              <w:top w:w="100" w:type="dxa"/>
              <w:left w:w="100" w:type="dxa"/>
              <w:bottom w:w="100" w:type="dxa"/>
              <w:right w:w="100" w:type="dxa"/>
            </w:tcMar>
          </w:tcPr>
          <w:p w14:paraId="4B042CEE" w14:textId="77777777" w:rsidR="001B02A5" w:rsidRPr="00A77023" w:rsidRDefault="001B02A5">
            <w:pPr>
              <w:pBdr>
                <w:top w:val="nil"/>
                <w:left w:val="nil"/>
                <w:bottom w:val="nil"/>
                <w:right w:val="nil"/>
                <w:between w:val="nil"/>
              </w:pBdr>
              <w:rPr>
                <w:rFonts w:ascii="標楷體" w:eastAsia="標楷體" w:hAnsi="標楷體" w:cs="Kaiti TC"/>
              </w:rPr>
            </w:pPr>
          </w:p>
        </w:tc>
      </w:tr>
      <w:tr w:rsidR="001B02A5" w:rsidRPr="00A77023" w14:paraId="7E96E2D1" w14:textId="77777777">
        <w:tc>
          <w:tcPr>
            <w:tcW w:w="1410" w:type="dxa"/>
            <w:shd w:val="clear" w:color="auto" w:fill="auto"/>
            <w:tcMar>
              <w:top w:w="100" w:type="dxa"/>
              <w:left w:w="100" w:type="dxa"/>
              <w:bottom w:w="100" w:type="dxa"/>
              <w:right w:w="100" w:type="dxa"/>
            </w:tcMar>
          </w:tcPr>
          <w:p w14:paraId="7C3890F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班級：</w:t>
            </w:r>
          </w:p>
        </w:tc>
        <w:tc>
          <w:tcPr>
            <w:tcW w:w="3390" w:type="dxa"/>
            <w:shd w:val="clear" w:color="auto" w:fill="auto"/>
            <w:tcMar>
              <w:top w:w="100" w:type="dxa"/>
              <w:left w:w="100" w:type="dxa"/>
              <w:bottom w:w="100" w:type="dxa"/>
              <w:right w:w="100" w:type="dxa"/>
            </w:tcMar>
          </w:tcPr>
          <w:p w14:paraId="211EE273" w14:textId="77777777" w:rsidR="001B02A5" w:rsidRPr="00A77023" w:rsidRDefault="001B02A5">
            <w:pPr>
              <w:pBdr>
                <w:top w:val="nil"/>
                <w:left w:val="nil"/>
                <w:bottom w:val="nil"/>
                <w:right w:val="nil"/>
                <w:between w:val="nil"/>
              </w:pBdr>
              <w:rPr>
                <w:rFonts w:ascii="標楷體" w:eastAsia="標楷體" w:hAnsi="標楷體" w:cs="Kaiti TC"/>
              </w:rPr>
            </w:pPr>
          </w:p>
        </w:tc>
        <w:tc>
          <w:tcPr>
            <w:tcW w:w="2115" w:type="dxa"/>
            <w:shd w:val="clear" w:color="auto" w:fill="auto"/>
            <w:tcMar>
              <w:top w:w="100" w:type="dxa"/>
              <w:left w:w="100" w:type="dxa"/>
              <w:bottom w:w="100" w:type="dxa"/>
              <w:right w:w="100" w:type="dxa"/>
            </w:tcMar>
          </w:tcPr>
          <w:p w14:paraId="38E21398"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聯絡電話(手機)：</w:t>
            </w:r>
          </w:p>
        </w:tc>
        <w:tc>
          <w:tcPr>
            <w:tcW w:w="2715" w:type="dxa"/>
            <w:shd w:val="clear" w:color="auto" w:fill="auto"/>
            <w:tcMar>
              <w:top w:w="100" w:type="dxa"/>
              <w:left w:w="100" w:type="dxa"/>
              <w:bottom w:w="100" w:type="dxa"/>
              <w:right w:w="100" w:type="dxa"/>
            </w:tcMar>
          </w:tcPr>
          <w:p w14:paraId="54168270" w14:textId="77777777" w:rsidR="001B02A5" w:rsidRPr="00A77023" w:rsidRDefault="001B02A5">
            <w:pPr>
              <w:pBdr>
                <w:top w:val="nil"/>
                <w:left w:val="nil"/>
                <w:bottom w:val="nil"/>
                <w:right w:val="nil"/>
                <w:between w:val="nil"/>
              </w:pBdr>
              <w:rPr>
                <w:rFonts w:ascii="標楷體" w:eastAsia="標楷體" w:hAnsi="標楷體" w:cs="Kaiti TC"/>
              </w:rPr>
            </w:pPr>
          </w:p>
        </w:tc>
      </w:tr>
      <w:tr w:rsidR="001B02A5" w:rsidRPr="00A77023" w14:paraId="31EF08A3" w14:textId="77777777">
        <w:trPr>
          <w:trHeight w:val="440"/>
        </w:trPr>
        <w:tc>
          <w:tcPr>
            <w:tcW w:w="1410" w:type="dxa"/>
            <w:shd w:val="clear" w:color="auto" w:fill="auto"/>
            <w:tcMar>
              <w:top w:w="100" w:type="dxa"/>
              <w:left w:w="100" w:type="dxa"/>
              <w:bottom w:w="100" w:type="dxa"/>
              <w:right w:w="100" w:type="dxa"/>
            </w:tcMar>
          </w:tcPr>
          <w:p w14:paraId="7D886DD9"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退費原因：</w:t>
            </w:r>
          </w:p>
        </w:tc>
        <w:tc>
          <w:tcPr>
            <w:tcW w:w="8220" w:type="dxa"/>
            <w:gridSpan w:val="3"/>
            <w:shd w:val="clear" w:color="auto" w:fill="auto"/>
            <w:tcMar>
              <w:top w:w="100" w:type="dxa"/>
              <w:left w:w="100" w:type="dxa"/>
              <w:bottom w:w="100" w:type="dxa"/>
              <w:right w:w="100" w:type="dxa"/>
            </w:tcMar>
          </w:tcPr>
          <w:p w14:paraId="75EB1CD5" w14:textId="0D5B1DCA" w:rsidR="001B02A5" w:rsidRPr="00A77023" w:rsidRDefault="00174709">
            <w:pPr>
              <w:jc w:val="both"/>
              <w:rPr>
                <w:rFonts w:ascii="標楷體" w:eastAsia="標楷體" w:hAnsi="標楷體" w:cs="Kaiti TC"/>
              </w:rPr>
            </w:pPr>
            <w:r w:rsidRPr="00A77023">
              <w:rPr>
                <w:rFonts w:ascii="標楷體" w:eastAsia="標楷體" w:hAnsi="標楷體" w:cs="Kaiti TC"/>
              </w:rPr>
              <w:t>□專題未通過        □休、退學         □重複繳納或溢繳</w:t>
            </w:r>
          </w:p>
          <w:p w14:paraId="57BE1316"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□其他(請簡述原因) </w:t>
            </w:r>
          </w:p>
        </w:tc>
      </w:tr>
      <w:tr w:rsidR="001B02A5" w:rsidRPr="00A77023" w14:paraId="68BC5867" w14:textId="77777777">
        <w:trPr>
          <w:trHeight w:val="440"/>
        </w:trPr>
        <w:tc>
          <w:tcPr>
            <w:tcW w:w="1410" w:type="dxa"/>
            <w:shd w:val="clear" w:color="auto" w:fill="auto"/>
            <w:tcMar>
              <w:top w:w="100" w:type="dxa"/>
              <w:left w:w="100" w:type="dxa"/>
              <w:bottom w:w="100" w:type="dxa"/>
              <w:right w:w="100" w:type="dxa"/>
            </w:tcMar>
          </w:tcPr>
          <w:p w14:paraId="3A2B204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退費金額：</w:t>
            </w:r>
          </w:p>
        </w:tc>
        <w:tc>
          <w:tcPr>
            <w:tcW w:w="8220" w:type="dxa"/>
            <w:gridSpan w:val="3"/>
            <w:shd w:val="clear" w:color="auto" w:fill="auto"/>
            <w:tcMar>
              <w:top w:w="100" w:type="dxa"/>
              <w:left w:w="100" w:type="dxa"/>
              <w:bottom w:w="100" w:type="dxa"/>
              <w:right w:w="100" w:type="dxa"/>
            </w:tcMar>
          </w:tcPr>
          <w:p w14:paraId="2382B73D" w14:textId="77777777" w:rsidR="001B02A5" w:rsidRPr="00A77023" w:rsidRDefault="00174709">
            <w:pPr>
              <w:jc w:val="right"/>
              <w:rPr>
                <w:rFonts w:ascii="標楷體" w:eastAsia="標楷體" w:hAnsi="標楷體" w:cs="Kaiti TC"/>
              </w:rPr>
            </w:pPr>
            <w:r w:rsidRPr="00A77023">
              <w:rPr>
                <w:rFonts w:ascii="標楷體" w:eastAsia="標楷體" w:hAnsi="標楷體" w:cs="Kaiti TC"/>
              </w:rPr>
              <w:t>新台幣</w:t>
            </w:r>
            <w:r w:rsidRPr="00A77023">
              <w:rPr>
                <w:rFonts w:ascii="標楷體" w:eastAsia="標楷體" w:hAnsi="標楷體" w:cs="Kaiti TC"/>
                <w:sz w:val="20"/>
                <w:szCs w:val="20"/>
              </w:rPr>
              <w:t>（請填大寫）</w:t>
            </w:r>
            <w:r w:rsidRPr="00A77023">
              <w:rPr>
                <w:rFonts w:ascii="標楷體" w:eastAsia="標楷體" w:hAnsi="標楷體" w:cs="Kaiti TC"/>
              </w:rPr>
              <w:t xml:space="preserve">        拾         萬         仟        佰         拾       元整 </w:t>
            </w:r>
          </w:p>
        </w:tc>
      </w:tr>
      <w:tr w:rsidR="001B02A5" w:rsidRPr="00A77023" w14:paraId="4148560F" w14:textId="77777777">
        <w:trPr>
          <w:trHeight w:val="440"/>
        </w:trPr>
        <w:tc>
          <w:tcPr>
            <w:tcW w:w="1410" w:type="dxa"/>
            <w:shd w:val="clear" w:color="auto" w:fill="auto"/>
            <w:tcMar>
              <w:top w:w="100" w:type="dxa"/>
              <w:left w:w="100" w:type="dxa"/>
              <w:bottom w:w="100" w:type="dxa"/>
              <w:right w:w="100" w:type="dxa"/>
            </w:tcMar>
          </w:tcPr>
          <w:p w14:paraId="1C985EEE"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退費方式：</w:t>
            </w:r>
          </w:p>
        </w:tc>
        <w:tc>
          <w:tcPr>
            <w:tcW w:w="8220" w:type="dxa"/>
            <w:gridSpan w:val="3"/>
            <w:shd w:val="clear" w:color="auto" w:fill="auto"/>
            <w:tcMar>
              <w:top w:w="100" w:type="dxa"/>
              <w:left w:w="100" w:type="dxa"/>
              <w:bottom w:w="100" w:type="dxa"/>
              <w:right w:w="100" w:type="dxa"/>
            </w:tcMar>
          </w:tcPr>
          <w:p w14:paraId="1C7E9F70" w14:textId="77777777" w:rsidR="001B02A5" w:rsidRPr="00A77023" w:rsidRDefault="00174709">
            <w:pPr>
              <w:jc w:val="both"/>
              <w:rPr>
                <w:rFonts w:ascii="標楷體" w:eastAsia="標楷體" w:hAnsi="標楷體" w:cs="Kaiti TC"/>
                <w:u w:val="single"/>
              </w:rPr>
            </w:pPr>
            <w:r w:rsidRPr="00A77023">
              <w:rPr>
                <w:rFonts w:ascii="標楷體" w:eastAsia="標楷體" w:hAnsi="標楷體" w:cs="Kaiti TC"/>
              </w:rPr>
              <w:t>□現金領取：簽收</w:t>
            </w:r>
            <w:r w:rsidRPr="00A77023">
              <w:rPr>
                <w:rFonts w:ascii="標楷體" w:eastAsia="標楷體" w:hAnsi="標楷體" w:cs="Kaiti TC"/>
                <w:u w:val="single"/>
              </w:rPr>
              <w:t xml:space="preserve">                                           </w:t>
            </w:r>
            <w:r w:rsidRPr="00A77023">
              <w:rPr>
                <w:rFonts w:ascii="標楷體" w:eastAsia="標楷體" w:hAnsi="標楷體" w:cs="Kaiti TC"/>
              </w:rPr>
              <w:t>日期</w:t>
            </w:r>
            <w:r w:rsidRPr="00A77023">
              <w:rPr>
                <w:rFonts w:ascii="標楷體" w:eastAsia="標楷體" w:hAnsi="標楷體" w:cs="Kaiti TC"/>
                <w:u w:val="single"/>
              </w:rPr>
              <w:t xml:space="preserve">                                        </w:t>
            </w:r>
          </w:p>
          <w:p w14:paraId="40B75066"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□匯款至郵局或銀行帳戶(限本人帳戶) 影印本</w:t>
            </w:r>
          </w:p>
          <w:p w14:paraId="5394222F"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  身份證號碼： ( 僑生或外籍生，請填寫統一證號) </w:t>
            </w:r>
          </w:p>
          <w:p w14:paraId="74F049B3"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□郵政匯票掛號郵寄 地址：</w:t>
            </w:r>
          </w:p>
        </w:tc>
      </w:tr>
      <w:tr w:rsidR="001B02A5" w:rsidRPr="00A77023" w14:paraId="1148D8FE" w14:textId="77777777">
        <w:trPr>
          <w:trHeight w:val="440"/>
        </w:trPr>
        <w:tc>
          <w:tcPr>
            <w:tcW w:w="9630" w:type="dxa"/>
            <w:gridSpan w:val="4"/>
            <w:shd w:val="clear" w:color="auto" w:fill="auto"/>
            <w:tcMar>
              <w:top w:w="100" w:type="dxa"/>
              <w:left w:w="100" w:type="dxa"/>
              <w:bottom w:w="100" w:type="dxa"/>
              <w:right w:w="100" w:type="dxa"/>
            </w:tcMar>
          </w:tcPr>
          <w:p w14:paraId="0F1A4502"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【註】：申請退費需提供下列憑證： </w:t>
            </w:r>
          </w:p>
          <w:p w14:paraId="7DD6231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1.辦理休退學者：休退學證明。 </w:t>
            </w:r>
          </w:p>
          <w:p w14:paraId="1B0DCAA8"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2.其他原因退費者：提供相關證明文件。 </w:t>
            </w:r>
          </w:p>
          <w:p w14:paraId="7B244EA4"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3.重複繳費或溢繳者：檢附繳費收據。 </w:t>
            </w:r>
          </w:p>
          <w:p w14:paraId="3AE9F1F3"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 xml:space="preserve">4.退費金額：請專題財務組組長提供退費金額。 </w:t>
            </w:r>
          </w:p>
          <w:p w14:paraId="3BF3C13B" w14:textId="77777777" w:rsidR="001B02A5" w:rsidRPr="00A77023" w:rsidRDefault="00174709">
            <w:pPr>
              <w:jc w:val="both"/>
              <w:rPr>
                <w:rFonts w:ascii="標楷體" w:eastAsia="標楷體" w:hAnsi="標楷體" w:cs="Kaiti TC"/>
              </w:rPr>
            </w:pPr>
            <w:r w:rsidRPr="00A77023">
              <w:rPr>
                <w:rFonts w:ascii="標楷體" w:eastAsia="標楷體" w:hAnsi="標楷體" w:cs="Kaiti TC"/>
              </w:rPr>
              <w:t>5.如選擇現金以外退費方式，會先扣除轉帳或郵寄等手續費。</w:t>
            </w:r>
          </w:p>
        </w:tc>
      </w:tr>
      <w:tr w:rsidR="001B02A5" w:rsidRPr="00A77023" w14:paraId="05D75634" w14:textId="77777777">
        <w:trPr>
          <w:trHeight w:val="1440"/>
        </w:trPr>
        <w:tc>
          <w:tcPr>
            <w:tcW w:w="9630" w:type="dxa"/>
            <w:gridSpan w:val="4"/>
            <w:shd w:val="clear" w:color="auto" w:fill="auto"/>
            <w:tcMar>
              <w:top w:w="100" w:type="dxa"/>
              <w:left w:w="100" w:type="dxa"/>
              <w:bottom w:w="100" w:type="dxa"/>
              <w:right w:w="100" w:type="dxa"/>
            </w:tcMar>
          </w:tcPr>
          <w:p w14:paraId="32B9329C" w14:textId="42B9B44B" w:rsidR="001B02A5" w:rsidRPr="00A77023" w:rsidRDefault="00174709" w:rsidP="00DF2620">
            <w:pPr>
              <w:rPr>
                <w:rFonts w:ascii="標楷體" w:eastAsia="標楷體" w:hAnsi="標楷體" w:cs="Kaiti TC"/>
              </w:rPr>
            </w:pPr>
            <w:r w:rsidRPr="00A77023">
              <w:rPr>
                <w:rFonts w:ascii="標楷體" w:eastAsia="標楷體" w:hAnsi="標楷體" w:cs="Kaiti TC"/>
              </w:rPr>
              <w:t>申請人</w:t>
            </w:r>
            <w:r w:rsidR="00DF2620">
              <w:rPr>
                <w:rFonts w:ascii="標楷體" w:eastAsia="標楷體" w:hAnsi="標楷體" w:cs="Kaiti TC"/>
              </w:rPr>
              <w:t xml:space="preserve">  </w:t>
            </w:r>
            <w:r w:rsidR="00DF2620">
              <w:rPr>
                <w:rFonts w:ascii="標楷體" w:eastAsia="標楷體" w:hAnsi="標楷體" w:cs="Kaiti TC" w:hint="eastAsia"/>
              </w:rPr>
              <w:t xml:space="preserve">         </w:t>
            </w:r>
            <w:r w:rsidR="00B748BC">
              <w:rPr>
                <w:rFonts w:ascii="標楷體" w:eastAsia="標楷體" w:hAnsi="標楷體" w:cs="Kaiti TC"/>
              </w:rPr>
              <w:t>專題指導</w:t>
            </w:r>
            <w:r w:rsidR="00B748BC">
              <w:rPr>
                <w:rFonts w:ascii="標楷體" w:eastAsia="標楷體" w:hAnsi="標楷體" w:cs="Kaiti TC" w:hint="eastAsia"/>
              </w:rPr>
              <w:t>教</w:t>
            </w:r>
            <w:r w:rsidRPr="00A77023">
              <w:rPr>
                <w:rFonts w:ascii="標楷體" w:eastAsia="標楷體" w:hAnsi="標楷體" w:cs="Kaiti TC"/>
              </w:rPr>
              <w:t>師</w:t>
            </w:r>
            <w:r w:rsidR="00DF2620">
              <w:rPr>
                <w:rFonts w:ascii="標楷體" w:eastAsia="標楷體" w:hAnsi="標楷體" w:cs="Kaiti TC"/>
              </w:rPr>
              <w:t xml:space="preserve">          </w:t>
            </w:r>
            <w:r w:rsidRPr="00A77023">
              <w:rPr>
                <w:rFonts w:ascii="標楷體" w:eastAsia="標楷體" w:hAnsi="標楷體" w:cs="Kaiti TC"/>
              </w:rPr>
              <w:t>專題財務組組長</w:t>
            </w:r>
            <w:r w:rsidR="00DF2620">
              <w:rPr>
                <w:rFonts w:ascii="標楷體" w:eastAsia="標楷體" w:hAnsi="標楷體" w:cs="Kaiti TC"/>
              </w:rPr>
              <w:t xml:space="preserve">       </w:t>
            </w:r>
            <w:r w:rsidR="00DF2620">
              <w:rPr>
                <w:rFonts w:ascii="標楷體" w:eastAsia="標楷體" w:hAnsi="標楷體" w:cs="Kaiti TC" w:hint="eastAsia"/>
              </w:rPr>
              <w:t xml:space="preserve"> </w:t>
            </w:r>
            <w:r w:rsidR="00B748BC">
              <w:rPr>
                <w:rFonts w:ascii="標楷體" w:eastAsia="標楷體" w:hAnsi="標楷體" w:cs="Kaiti TC"/>
              </w:rPr>
              <w:t>專題行政</w:t>
            </w:r>
            <w:r w:rsidR="00B748BC">
              <w:rPr>
                <w:rFonts w:ascii="標楷體" w:eastAsia="標楷體" w:hAnsi="標楷體" w:cs="Kaiti TC" w:hint="eastAsia"/>
              </w:rPr>
              <w:t>教</w:t>
            </w:r>
            <w:r w:rsidRPr="00A77023">
              <w:rPr>
                <w:rFonts w:ascii="標楷體" w:eastAsia="標楷體" w:hAnsi="標楷體" w:cs="Kaiti TC"/>
              </w:rPr>
              <w:t>師</w:t>
            </w:r>
          </w:p>
        </w:tc>
      </w:tr>
    </w:tbl>
    <w:p w14:paraId="3112BFF7" w14:textId="77777777" w:rsidR="001B02A5" w:rsidRPr="00A77023" w:rsidRDefault="00174709">
      <w:pPr>
        <w:jc w:val="both"/>
        <w:rPr>
          <w:rFonts w:ascii="標楷體" w:eastAsia="標楷體" w:hAnsi="標楷體" w:cs="Kaiti TC"/>
        </w:rPr>
      </w:pPr>
      <w:r w:rsidRPr="00A77023">
        <w:rPr>
          <w:rFonts w:ascii="標楷體" w:eastAsia="標楷體" w:hAnsi="標楷體"/>
        </w:rPr>
        <w:br w:type="page"/>
      </w:r>
    </w:p>
    <w:p w14:paraId="375B2D9D" w14:textId="77777777" w:rsidR="001B02A5" w:rsidRPr="00A77023" w:rsidRDefault="001B02A5">
      <w:pPr>
        <w:ind w:left="1843" w:hanging="1276"/>
        <w:rPr>
          <w:rFonts w:ascii="標楷體" w:eastAsia="標楷體" w:hAnsi="標楷體" w:cs="Kaiti TC"/>
          <w:sz w:val="36"/>
          <w:szCs w:val="36"/>
        </w:rPr>
      </w:pPr>
    </w:p>
    <w:p w14:paraId="3FF1B36E" w14:textId="77777777" w:rsidR="001B02A5" w:rsidRPr="00A77023" w:rsidRDefault="00174709">
      <w:pPr>
        <w:ind w:left="1843" w:hanging="1276"/>
        <w:rPr>
          <w:rFonts w:ascii="標楷體" w:eastAsia="標楷體" w:hAnsi="標楷體" w:cs="Kaiti TC"/>
          <w:shd w:val="clear" w:color="auto" w:fill="CCCCCC"/>
        </w:rPr>
      </w:pPr>
      <w:r w:rsidRPr="00A77023">
        <w:rPr>
          <w:rFonts w:ascii="標楷體" w:eastAsia="標楷體" w:hAnsi="標楷體" w:cs="Kaiti TC"/>
        </w:rPr>
        <w:t>【附件四】</w:t>
      </w:r>
      <w:r w:rsidRPr="00A77023">
        <w:rPr>
          <w:rFonts w:ascii="標楷體" w:eastAsia="標楷體" w:hAnsi="標楷體" w:cs="Kaiti TC"/>
          <w:sz w:val="20"/>
          <w:szCs w:val="20"/>
          <w:shd w:val="clear" w:color="auto" w:fill="CCCCCC"/>
        </w:rPr>
        <w:t>**灰色字體為說明範例</w:t>
      </w:r>
    </w:p>
    <w:p w14:paraId="367D632B"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龍華科技大學 文化創意與數位媒體設計系</w:t>
      </w:r>
    </w:p>
    <w:p w14:paraId="03524B28" w14:textId="77777777" w:rsidR="001B02A5" w:rsidRPr="00A77023" w:rsidRDefault="00174709">
      <w:pPr>
        <w:jc w:val="center"/>
        <w:rPr>
          <w:rFonts w:ascii="標楷體" w:eastAsia="標楷體" w:hAnsi="標楷體" w:cs="Kaiti TC"/>
          <w:sz w:val="20"/>
          <w:szCs w:val="20"/>
        </w:rPr>
      </w:pPr>
      <w:r w:rsidRPr="00A77023">
        <w:rPr>
          <w:rFonts w:ascii="標楷體" w:eastAsia="標楷體" w:hAnsi="標楷體" w:cs="Kaiti TC"/>
          <w:sz w:val="48"/>
          <w:szCs w:val="48"/>
        </w:rPr>
        <w:t>專題預審企劃書</w:t>
      </w:r>
    </w:p>
    <w:tbl>
      <w:tblPr>
        <w:tblStyle w:val="ac"/>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000"/>
        <w:gridCol w:w="780"/>
        <w:gridCol w:w="4050"/>
      </w:tblGrid>
      <w:tr w:rsidR="001B02A5" w:rsidRPr="00A77023" w14:paraId="7A84A4AC" w14:textId="77777777">
        <w:tc>
          <w:tcPr>
            <w:tcW w:w="1800" w:type="dxa"/>
            <w:shd w:val="clear" w:color="auto" w:fill="auto"/>
            <w:tcMar>
              <w:top w:w="100" w:type="dxa"/>
              <w:left w:w="100" w:type="dxa"/>
              <w:bottom w:w="100" w:type="dxa"/>
              <w:right w:w="100" w:type="dxa"/>
            </w:tcMar>
          </w:tcPr>
          <w:p w14:paraId="0719EB8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專題名稱</w:t>
            </w:r>
          </w:p>
        </w:tc>
        <w:tc>
          <w:tcPr>
            <w:tcW w:w="3000" w:type="dxa"/>
            <w:shd w:val="clear" w:color="auto" w:fill="auto"/>
            <w:tcMar>
              <w:top w:w="100" w:type="dxa"/>
              <w:left w:w="100" w:type="dxa"/>
              <w:bottom w:w="100" w:type="dxa"/>
              <w:right w:w="100" w:type="dxa"/>
            </w:tcMar>
          </w:tcPr>
          <w:p w14:paraId="086DD4D8"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有情珍桂</w:t>
            </w:r>
          </w:p>
        </w:tc>
        <w:tc>
          <w:tcPr>
            <w:tcW w:w="780" w:type="dxa"/>
            <w:shd w:val="clear" w:color="auto" w:fill="auto"/>
            <w:tcMar>
              <w:top w:w="100" w:type="dxa"/>
              <w:left w:w="100" w:type="dxa"/>
              <w:bottom w:w="100" w:type="dxa"/>
              <w:right w:w="100" w:type="dxa"/>
            </w:tcMar>
          </w:tcPr>
          <w:p w14:paraId="788B266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主題</w:t>
            </w:r>
          </w:p>
        </w:tc>
        <w:tc>
          <w:tcPr>
            <w:tcW w:w="4050" w:type="dxa"/>
            <w:shd w:val="clear" w:color="auto" w:fill="auto"/>
            <w:tcMar>
              <w:top w:w="100" w:type="dxa"/>
              <w:left w:w="100" w:type="dxa"/>
              <w:bottom w:w="100" w:type="dxa"/>
              <w:right w:w="100" w:type="dxa"/>
            </w:tcMar>
          </w:tcPr>
          <w:p w14:paraId="0D4DBE27"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台南冬山鄉桂圓文創包裝</w:t>
            </w:r>
          </w:p>
        </w:tc>
      </w:tr>
      <w:tr w:rsidR="001B02A5" w:rsidRPr="00A77023" w14:paraId="59438F53" w14:textId="77777777">
        <w:trPr>
          <w:trHeight w:val="440"/>
        </w:trPr>
        <w:tc>
          <w:tcPr>
            <w:tcW w:w="1800" w:type="dxa"/>
            <w:shd w:val="clear" w:color="auto" w:fill="auto"/>
            <w:tcMar>
              <w:top w:w="100" w:type="dxa"/>
              <w:left w:w="100" w:type="dxa"/>
              <w:bottom w:w="100" w:type="dxa"/>
              <w:right w:w="100" w:type="dxa"/>
            </w:tcMar>
          </w:tcPr>
          <w:p w14:paraId="4DAE57C4"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組員</w:t>
            </w:r>
          </w:p>
        </w:tc>
        <w:tc>
          <w:tcPr>
            <w:tcW w:w="7830" w:type="dxa"/>
            <w:gridSpan w:val="3"/>
            <w:shd w:val="clear" w:color="auto" w:fill="auto"/>
            <w:tcMar>
              <w:top w:w="100" w:type="dxa"/>
              <w:left w:w="100" w:type="dxa"/>
              <w:bottom w:w="100" w:type="dxa"/>
              <w:right w:w="100" w:type="dxa"/>
            </w:tcMar>
          </w:tcPr>
          <w:p w14:paraId="3469C8A7" w14:textId="77777777" w:rsidR="001B02A5" w:rsidRPr="00A77023" w:rsidRDefault="00174709">
            <w:pPr>
              <w:pBdr>
                <w:top w:val="nil"/>
                <w:left w:val="nil"/>
                <w:bottom w:val="nil"/>
                <w:right w:val="nil"/>
                <w:between w:val="nil"/>
              </w:pBdr>
              <w:rPr>
                <w:rFonts w:ascii="標楷體" w:eastAsia="標楷體" w:hAnsi="標楷體" w:cs="Kaiti TC"/>
                <w:color w:val="999999"/>
                <w:sz w:val="28"/>
                <w:szCs w:val="28"/>
              </w:rPr>
            </w:pPr>
            <w:r w:rsidRPr="00A77023">
              <w:rPr>
                <w:rFonts w:ascii="標楷體" w:eastAsia="標楷體" w:hAnsi="標楷體" w:cs="Kaiti TC"/>
                <w:color w:val="999999"/>
                <w:sz w:val="28"/>
                <w:szCs w:val="28"/>
              </w:rPr>
              <w:t>1.學號/姓名      2.學號/姓名   3.學號/姓名   4.學號/姓名</w:t>
            </w:r>
          </w:p>
        </w:tc>
      </w:tr>
      <w:tr w:rsidR="001B02A5" w:rsidRPr="00A77023" w14:paraId="452CF613" w14:textId="77777777">
        <w:trPr>
          <w:trHeight w:val="440"/>
        </w:trPr>
        <w:tc>
          <w:tcPr>
            <w:tcW w:w="1800" w:type="dxa"/>
            <w:shd w:val="clear" w:color="auto" w:fill="auto"/>
            <w:tcMar>
              <w:top w:w="100" w:type="dxa"/>
              <w:left w:w="100" w:type="dxa"/>
              <w:bottom w:w="100" w:type="dxa"/>
              <w:right w:w="100" w:type="dxa"/>
            </w:tcMar>
          </w:tcPr>
          <w:p w14:paraId="0FDE4922"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緣起背景</w:t>
            </w:r>
          </w:p>
        </w:tc>
        <w:tc>
          <w:tcPr>
            <w:tcW w:w="7830" w:type="dxa"/>
            <w:gridSpan w:val="3"/>
            <w:shd w:val="clear" w:color="auto" w:fill="auto"/>
            <w:tcMar>
              <w:top w:w="100" w:type="dxa"/>
              <w:left w:w="100" w:type="dxa"/>
              <w:bottom w:w="100" w:type="dxa"/>
              <w:right w:w="100" w:type="dxa"/>
            </w:tcMar>
          </w:tcPr>
          <w:p w14:paraId="5DA858FE"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為什麼會有這樣的企劃案或動機產生？說服讀者並得到認同。</w:t>
            </w:r>
          </w:p>
          <w:p w14:paraId="1E6AF898"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引用資料須正確與公正性（新聞事件，勞動部統計，世界衛生組織提出...）。</w:t>
            </w:r>
          </w:p>
          <w:p w14:paraId="08CF9D6A" w14:textId="77777777" w:rsidR="001B02A5" w:rsidRPr="00A77023" w:rsidRDefault="001B02A5">
            <w:pPr>
              <w:rPr>
                <w:rFonts w:ascii="標楷體" w:eastAsia="標楷體" w:hAnsi="標楷體" w:cs="Arial"/>
                <w:color w:val="999999"/>
                <w:sz w:val="28"/>
                <w:szCs w:val="28"/>
              </w:rPr>
            </w:pPr>
          </w:p>
          <w:p w14:paraId="1FD695D8" w14:textId="77777777" w:rsidR="001B02A5" w:rsidRPr="00A77023" w:rsidRDefault="001B02A5">
            <w:pPr>
              <w:rPr>
                <w:rFonts w:ascii="標楷體" w:eastAsia="標楷體" w:hAnsi="標楷體" w:cs="Arial"/>
                <w:color w:val="999999"/>
                <w:sz w:val="28"/>
                <w:szCs w:val="28"/>
              </w:rPr>
            </w:pPr>
          </w:p>
          <w:p w14:paraId="063F4B00" w14:textId="77777777" w:rsidR="001B02A5" w:rsidRPr="00A77023" w:rsidRDefault="001B02A5">
            <w:pPr>
              <w:rPr>
                <w:rFonts w:ascii="標楷體" w:eastAsia="標楷體" w:hAnsi="標楷體" w:cs="Arial"/>
                <w:color w:val="999999"/>
                <w:sz w:val="28"/>
                <w:szCs w:val="28"/>
              </w:rPr>
            </w:pPr>
          </w:p>
        </w:tc>
      </w:tr>
      <w:tr w:rsidR="001B02A5" w:rsidRPr="00A77023" w14:paraId="193CFCE9" w14:textId="77777777">
        <w:trPr>
          <w:trHeight w:val="440"/>
        </w:trPr>
        <w:tc>
          <w:tcPr>
            <w:tcW w:w="1800" w:type="dxa"/>
            <w:shd w:val="clear" w:color="auto" w:fill="auto"/>
            <w:tcMar>
              <w:top w:w="100" w:type="dxa"/>
              <w:left w:w="100" w:type="dxa"/>
              <w:bottom w:w="100" w:type="dxa"/>
              <w:right w:w="100" w:type="dxa"/>
            </w:tcMar>
          </w:tcPr>
          <w:p w14:paraId="68E8FDC8"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概念目標</w:t>
            </w:r>
          </w:p>
        </w:tc>
        <w:tc>
          <w:tcPr>
            <w:tcW w:w="7830" w:type="dxa"/>
            <w:gridSpan w:val="3"/>
            <w:shd w:val="clear" w:color="auto" w:fill="auto"/>
            <w:tcMar>
              <w:top w:w="100" w:type="dxa"/>
              <w:left w:w="100" w:type="dxa"/>
              <w:bottom w:w="100" w:type="dxa"/>
              <w:right w:w="100" w:type="dxa"/>
            </w:tcMar>
          </w:tcPr>
          <w:p w14:paraId="4D5CDB6A"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簡潔有力說明提案企劃內容。包含</w:t>
            </w:r>
          </w:p>
          <w:p w14:paraId="7E5A51B6" w14:textId="77777777" w:rsidR="001B02A5" w:rsidRPr="00A77023" w:rsidRDefault="001B02A5">
            <w:pPr>
              <w:rPr>
                <w:rFonts w:ascii="標楷體" w:eastAsia="標楷體" w:hAnsi="標楷體" w:cs="Arial"/>
                <w:color w:val="999999"/>
                <w:sz w:val="28"/>
                <w:szCs w:val="28"/>
              </w:rPr>
            </w:pPr>
          </w:p>
          <w:p w14:paraId="69FDBC0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Why（為什麼這件事很重要？）</w:t>
            </w:r>
          </w:p>
          <w:p w14:paraId="46229389"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When（主題背景在何時？或是那個時間點發生？)</w:t>
            </w:r>
          </w:p>
          <w:p w14:paraId="3782BD7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Where（想要解決或幫助那個地方？）+田野調查</w:t>
            </w:r>
          </w:p>
          <w:p w14:paraId="2DAA8D9D"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Who（主要訴求對象為何？或想解決誰的問題？）</w:t>
            </w:r>
          </w:p>
          <w:p w14:paraId="030799A7"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What（需要怎麼做？什麼樣的手法？什麼方法？）</w:t>
            </w:r>
          </w:p>
          <w:p w14:paraId="559E586F"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How（要如何做？）</w:t>
            </w:r>
          </w:p>
          <w:p w14:paraId="36B38014" w14:textId="77777777" w:rsidR="001B02A5" w:rsidRPr="00A77023" w:rsidRDefault="001B02A5">
            <w:pPr>
              <w:rPr>
                <w:rFonts w:ascii="標楷體" w:eastAsia="標楷體" w:hAnsi="標楷體" w:cs="Arial"/>
                <w:color w:val="999999"/>
                <w:sz w:val="28"/>
                <w:szCs w:val="28"/>
              </w:rPr>
            </w:pPr>
          </w:p>
          <w:p w14:paraId="1F45635F" w14:textId="77777777" w:rsidR="001B02A5" w:rsidRPr="00A77023" w:rsidRDefault="001B02A5">
            <w:pPr>
              <w:rPr>
                <w:rFonts w:ascii="標楷體" w:eastAsia="標楷體" w:hAnsi="標楷體" w:cs="Arial"/>
                <w:color w:val="999999"/>
                <w:sz w:val="28"/>
                <w:szCs w:val="28"/>
              </w:rPr>
            </w:pPr>
          </w:p>
          <w:p w14:paraId="440200C3" w14:textId="77777777" w:rsidR="001B02A5" w:rsidRPr="00A77023" w:rsidRDefault="001B02A5">
            <w:pPr>
              <w:rPr>
                <w:rFonts w:ascii="標楷體" w:eastAsia="標楷體" w:hAnsi="標楷體" w:cs="Arial"/>
                <w:color w:val="999999"/>
                <w:sz w:val="28"/>
                <w:szCs w:val="28"/>
              </w:rPr>
            </w:pPr>
          </w:p>
          <w:p w14:paraId="1BE41D19" w14:textId="77777777" w:rsidR="001B02A5" w:rsidRPr="00A77023" w:rsidRDefault="001B02A5">
            <w:pPr>
              <w:rPr>
                <w:rFonts w:ascii="標楷體" w:eastAsia="標楷體" w:hAnsi="標楷體" w:cs="Arial"/>
                <w:color w:val="999999"/>
                <w:sz w:val="28"/>
                <w:szCs w:val="28"/>
              </w:rPr>
            </w:pPr>
          </w:p>
        </w:tc>
      </w:tr>
      <w:tr w:rsidR="001B02A5" w:rsidRPr="00A77023" w14:paraId="3DE4C9DE" w14:textId="77777777">
        <w:trPr>
          <w:trHeight w:val="440"/>
        </w:trPr>
        <w:tc>
          <w:tcPr>
            <w:tcW w:w="1800" w:type="dxa"/>
            <w:shd w:val="clear" w:color="auto" w:fill="auto"/>
            <w:tcMar>
              <w:top w:w="100" w:type="dxa"/>
              <w:left w:w="100" w:type="dxa"/>
              <w:bottom w:w="100" w:type="dxa"/>
              <w:right w:w="100" w:type="dxa"/>
            </w:tcMar>
          </w:tcPr>
          <w:p w14:paraId="53BF2C4B"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現況分析</w:t>
            </w:r>
          </w:p>
        </w:tc>
        <w:tc>
          <w:tcPr>
            <w:tcW w:w="7830" w:type="dxa"/>
            <w:gridSpan w:val="3"/>
            <w:shd w:val="clear" w:color="auto" w:fill="auto"/>
            <w:tcMar>
              <w:top w:w="100" w:type="dxa"/>
              <w:left w:w="100" w:type="dxa"/>
              <w:bottom w:w="100" w:type="dxa"/>
              <w:right w:w="100" w:type="dxa"/>
            </w:tcMar>
          </w:tcPr>
          <w:p w14:paraId="6813152E"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目前此</w:t>
            </w:r>
            <w:r w:rsidRPr="00A77023">
              <w:rPr>
                <w:rFonts w:ascii="標楷體" w:eastAsia="標楷體" w:hAnsi="標楷體" w:cs="Arial Unicode MS"/>
                <w:color w:val="999999"/>
                <w:sz w:val="28"/>
                <w:szCs w:val="28"/>
                <w:u w:val="single"/>
              </w:rPr>
              <w:t>主題</w:t>
            </w:r>
            <w:r w:rsidRPr="00A77023">
              <w:rPr>
                <w:rFonts w:ascii="標楷體" w:eastAsia="標楷體" w:hAnsi="標楷體" w:cs="Arial Unicode MS"/>
                <w:color w:val="999999"/>
                <w:sz w:val="28"/>
                <w:szCs w:val="28"/>
              </w:rPr>
              <w:t>有何相關影片/互動媒體/產品等已經在市場上進行？貴專題與其他人的差異有哪些？</w:t>
            </w:r>
          </w:p>
          <w:p w14:paraId="3F20810B" w14:textId="77777777" w:rsidR="001B02A5" w:rsidRPr="00A77023" w:rsidRDefault="001B02A5">
            <w:pPr>
              <w:rPr>
                <w:rFonts w:ascii="標楷體" w:eastAsia="標楷體" w:hAnsi="標楷體" w:cs="Arial"/>
                <w:color w:val="999999"/>
                <w:sz w:val="28"/>
                <w:szCs w:val="28"/>
              </w:rPr>
            </w:pPr>
          </w:p>
          <w:p w14:paraId="5D035C16" w14:textId="77777777" w:rsidR="001B02A5" w:rsidRPr="00A77023" w:rsidRDefault="001B02A5">
            <w:pPr>
              <w:rPr>
                <w:rFonts w:ascii="標楷體" w:eastAsia="標楷體" w:hAnsi="標楷體" w:cs="Arial"/>
                <w:color w:val="999999"/>
                <w:sz w:val="28"/>
                <w:szCs w:val="28"/>
              </w:rPr>
            </w:pPr>
          </w:p>
          <w:p w14:paraId="64F090B5" w14:textId="77777777" w:rsidR="001B02A5" w:rsidRPr="00A77023" w:rsidRDefault="001B02A5">
            <w:pPr>
              <w:rPr>
                <w:rFonts w:ascii="標楷體" w:eastAsia="標楷體" w:hAnsi="標楷體" w:cs="Arial"/>
                <w:color w:val="999999"/>
                <w:sz w:val="28"/>
                <w:szCs w:val="28"/>
              </w:rPr>
            </w:pPr>
          </w:p>
          <w:p w14:paraId="7BEC4BFD" w14:textId="77777777" w:rsidR="001B02A5" w:rsidRPr="00A77023" w:rsidRDefault="001B02A5">
            <w:pPr>
              <w:rPr>
                <w:rFonts w:ascii="標楷體" w:eastAsia="標楷體" w:hAnsi="標楷體" w:cs="Arial"/>
                <w:color w:val="999999"/>
                <w:sz w:val="28"/>
                <w:szCs w:val="28"/>
              </w:rPr>
            </w:pPr>
          </w:p>
          <w:p w14:paraId="332C19C1" w14:textId="77777777" w:rsidR="001B02A5" w:rsidRPr="00A77023" w:rsidRDefault="001B02A5">
            <w:pPr>
              <w:rPr>
                <w:rFonts w:ascii="標楷體" w:eastAsia="標楷體" w:hAnsi="標楷體" w:cs="Arial"/>
                <w:color w:val="999999"/>
                <w:sz w:val="28"/>
                <w:szCs w:val="28"/>
              </w:rPr>
            </w:pPr>
          </w:p>
        </w:tc>
      </w:tr>
      <w:tr w:rsidR="001B02A5" w:rsidRPr="00A77023" w14:paraId="6BCDADF8" w14:textId="77777777">
        <w:trPr>
          <w:trHeight w:val="440"/>
        </w:trPr>
        <w:tc>
          <w:tcPr>
            <w:tcW w:w="1800" w:type="dxa"/>
            <w:shd w:val="clear" w:color="auto" w:fill="auto"/>
            <w:tcMar>
              <w:top w:w="100" w:type="dxa"/>
              <w:left w:w="100" w:type="dxa"/>
              <w:bottom w:w="100" w:type="dxa"/>
              <w:right w:w="100" w:type="dxa"/>
            </w:tcMar>
          </w:tcPr>
          <w:p w14:paraId="0D2131CD" w14:textId="77777777" w:rsidR="001B02A5" w:rsidRPr="00A77023" w:rsidRDefault="00174709">
            <w:pPr>
              <w:pBdr>
                <w:top w:val="nil"/>
                <w:left w:val="nil"/>
                <w:bottom w:val="nil"/>
                <w:right w:val="nil"/>
                <w:between w:val="nil"/>
              </w:pBdr>
              <w:rPr>
                <w:rFonts w:ascii="標楷體" w:eastAsia="標楷體" w:hAnsi="標楷體" w:cs="Kaiti TC"/>
                <w:sz w:val="28"/>
                <w:szCs w:val="28"/>
              </w:rPr>
            </w:pPr>
            <w:r w:rsidRPr="00A77023">
              <w:rPr>
                <w:rFonts w:ascii="標楷體" w:eastAsia="標楷體" w:hAnsi="標楷體" w:cs="Kaiti TC"/>
                <w:sz w:val="28"/>
                <w:szCs w:val="28"/>
              </w:rPr>
              <w:t>預期結果</w:t>
            </w:r>
          </w:p>
        </w:tc>
        <w:tc>
          <w:tcPr>
            <w:tcW w:w="7830" w:type="dxa"/>
            <w:gridSpan w:val="3"/>
            <w:shd w:val="clear" w:color="auto" w:fill="auto"/>
            <w:tcMar>
              <w:top w:w="100" w:type="dxa"/>
              <w:left w:w="100" w:type="dxa"/>
              <w:bottom w:w="100" w:type="dxa"/>
              <w:right w:w="100" w:type="dxa"/>
            </w:tcMar>
          </w:tcPr>
          <w:p w14:paraId="4D804B61"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確實說明帶來的利益。清楚呈現實施企劃案後的前後變化。</w:t>
            </w:r>
          </w:p>
          <w:p w14:paraId="4DD8B422"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可用數字呈現，更容易傳達效果。</w:t>
            </w:r>
          </w:p>
          <w:p w14:paraId="0D836BC6" w14:textId="77777777" w:rsidR="001B02A5" w:rsidRPr="00A77023" w:rsidRDefault="001B02A5">
            <w:pPr>
              <w:rPr>
                <w:rFonts w:ascii="標楷體" w:eastAsia="標楷體" w:hAnsi="標楷體" w:cs="Arial"/>
                <w:color w:val="999999"/>
                <w:sz w:val="28"/>
                <w:szCs w:val="28"/>
              </w:rPr>
            </w:pPr>
          </w:p>
          <w:p w14:paraId="05CA423B" w14:textId="77777777" w:rsidR="001B02A5" w:rsidRPr="00A77023" w:rsidRDefault="001B02A5">
            <w:pPr>
              <w:rPr>
                <w:rFonts w:ascii="標楷體" w:eastAsia="標楷體" w:hAnsi="標楷體" w:cs="Arial"/>
                <w:color w:val="999999"/>
                <w:sz w:val="28"/>
                <w:szCs w:val="28"/>
              </w:rPr>
            </w:pPr>
          </w:p>
          <w:p w14:paraId="3B5B86DC"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lastRenderedPageBreak/>
              <w:t>例：希望藉由桂圓商品的包裝重新傳達給消費者，對桂圓的品質與東山鄉的農產精神。</w:t>
            </w:r>
          </w:p>
          <w:p w14:paraId="41516CF4" w14:textId="77777777" w:rsidR="001B02A5" w:rsidRPr="00A77023" w:rsidRDefault="00174709">
            <w:pPr>
              <w:rPr>
                <w:rFonts w:ascii="標楷體" w:eastAsia="標楷體" w:hAnsi="標楷體" w:cs="Arial"/>
                <w:color w:val="999999"/>
                <w:sz w:val="28"/>
                <w:szCs w:val="28"/>
              </w:rPr>
            </w:pPr>
            <w:r w:rsidRPr="00A77023">
              <w:rPr>
                <w:rFonts w:ascii="標楷體" w:eastAsia="標楷體" w:hAnsi="標楷體" w:cs="Arial Unicode MS"/>
                <w:color w:val="999999"/>
                <w:sz w:val="28"/>
                <w:szCs w:val="28"/>
              </w:rPr>
              <w:t>並與當地合作，實際將包裝運用到未來商品上，期許桂圓相關商品提升50%銷量，並加深30%知名度。</w:t>
            </w:r>
          </w:p>
        </w:tc>
      </w:tr>
    </w:tbl>
    <w:p w14:paraId="4C98016C" w14:textId="77777777" w:rsidR="001B02A5" w:rsidRPr="00A77023" w:rsidRDefault="00174709">
      <w:pPr>
        <w:jc w:val="both"/>
        <w:rPr>
          <w:rFonts w:ascii="標楷體" w:eastAsia="標楷體" w:hAnsi="標楷體" w:cs="Arial"/>
          <w:color w:val="111111"/>
          <w:sz w:val="23"/>
          <w:szCs w:val="23"/>
          <w:shd w:val="clear" w:color="auto" w:fill="E4D7C7"/>
        </w:rPr>
      </w:pPr>
      <w:r w:rsidRPr="00A77023">
        <w:rPr>
          <w:rFonts w:ascii="標楷體" w:eastAsia="標楷體" w:hAnsi="標楷體"/>
        </w:rPr>
        <w:lastRenderedPageBreak/>
        <w:br w:type="page"/>
      </w:r>
    </w:p>
    <w:p w14:paraId="7E7B6FA9"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lastRenderedPageBreak/>
        <w:t>龍華科技大學 文化創意與數位媒體設計系</w:t>
      </w:r>
    </w:p>
    <w:p w14:paraId="6077A805" w14:textId="77777777" w:rsidR="001B02A5" w:rsidRPr="00A77023" w:rsidRDefault="00174709">
      <w:pPr>
        <w:jc w:val="center"/>
        <w:rPr>
          <w:rFonts w:ascii="標楷體" w:eastAsia="標楷體" w:hAnsi="標楷體" w:cs="Kaiti TC"/>
          <w:sz w:val="48"/>
          <w:szCs w:val="48"/>
        </w:rPr>
      </w:pPr>
      <w:r w:rsidRPr="00A77023">
        <w:rPr>
          <w:rFonts w:ascii="標楷體" w:eastAsia="標楷體" w:hAnsi="標楷體" w:cs="Kaiti TC"/>
          <w:sz w:val="48"/>
          <w:szCs w:val="48"/>
        </w:rPr>
        <w:t>專題預審企劃書 - 田野調查</w:t>
      </w:r>
    </w:p>
    <w:p w14:paraId="6975AAF2" w14:textId="77777777" w:rsidR="001B02A5" w:rsidRPr="00A77023" w:rsidRDefault="00174709">
      <w:pPr>
        <w:jc w:val="both"/>
        <w:rPr>
          <w:rFonts w:ascii="標楷體" w:eastAsia="標楷體" w:hAnsi="標楷體" w:cs="Kaiti TC"/>
          <w:sz w:val="28"/>
          <w:szCs w:val="28"/>
        </w:rPr>
      </w:pPr>
      <w:r w:rsidRPr="00A77023">
        <w:rPr>
          <w:rFonts w:ascii="標楷體" w:eastAsia="標楷體" w:hAnsi="標楷體" w:cs="Kaiti TC"/>
          <w:sz w:val="28"/>
          <w:szCs w:val="28"/>
        </w:rPr>
        <w:t>專題名稱：                                          主題：</w:t>
      </w:r>
    </w:p>
    <w:tbl>
      <w:tblPr>
        <w:tblStyle w:val="ad"/>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8055"/>
      </w:tblGrid>
      <w:tr w:rsidR="001B02A5" w:rsidRPr="00A77023" w14:paraId="02337D07" w14:textId="77777777">
        <w:tc>
          <w:tcPr>
            <w:tcW w:w="1575" w:type="dxa"/>
            <w:shd w:val="clear" w:color="auto" w:fill="auto"/>
            <w:tcMar>
              <w:top w:w="100" w:type="dxa"/>
              <w:left w:w="100" w:type="dxa"/>
              <w:bottom w:w="100" w:type="dxa"/>
              <w:right w:w="100" w:type="dxa"/>
            </w:tcMar>
          </w:tcPr>
          <w:p w14:paraId="622BEBAA"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調查地點</w:t>
            </w:r>
          </w:p>
        </w:tc>
        <w:tc>
          <w:tcPr>
            <w:tcW w:w="8055" w:type="dxa"/>
            <w:shd w:val="clear" w:color="auto" w:fill="auto"/>
            <w:tcMar>
              <w:top w:w="100" w:type="dxa"/>
              <w:left w:w="100" w:type="dxa"/>
              <w:bottom w:w="100" w:type="dxa"/>
              <w:right w:w="100" w:type="dxa"/>
            </w:tcMar>
          </w:tcPr>
          <w:p w14:paraId="49FCCC39" w14:textId="77777777" w:rsidR="001B02A5" w:rsidRPr="00A77023" w:rsidRDefault="00174709">
            <w:pPr>
              <w:jc w:val="both"/>
              <w:rPr>
                <w:rFonts w:ascii="標楷體" w:eastAsia="標楷體" w:hAnsi="標楷體" w:cs="Arial"/>
                <w:color w:val="999999"/>
                <w:sz w:val="28"/>
                <w:szCs w:val="28"/>
              </w:rPr>
            </w:pPr>
            <w:r w:rsidRPr="00A77023">
              <w:rPr>
                <w:rFonts w:ascii="標楷體" w:eastAsia="標楷體" w:hAnsi="標楷體" w:cs="Arial Unicode MS"/>
                <w:color w:val="999999"/>
                <w:sz w:val="28"/>
                <w:szCs w:val="28"/>
              </w:rPr>
              <w:t>搭配【概念目標】</w:t>
            </w:r>
          </w:p>
        </w:tc>
      </w:tr>
      <w:tr w:rsidR="001B02A5" w:rsidRPr="00A77023" w14:paraId="3F8EE196" w14:textId="77777777">
        <w:tc>
          <w:tcPr>
            <w:tcW w:w="1575" w:type="dxa"/>
            <w:shd w:val="clear" w:color="auto" w:fill="auto"/>
            <w:tcMar>
              <w:top w:w="100" w:type="dxa"/>
              <w:left w:w="100" w:type="dxa"/>
              <w:bottom w:w="100" w:type="dxa"/>
              <w:right w:w="100" w:type="dxa"/>
            </w:tcMar>
          </w:tcPr>
          <w:p w14:paraId="0C50329D"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資料收集</w:t>
            </w:r>
          </w:p>
        </w:tc>
        <w:tc>
          <w:tcPr>
            <w:tcW w:w="8055" w:type="dxa"/>
            <w:shd w:val="clear" w:color="auto" w:fill="auto"/>
            <w:tcMar>
              <w:top w:w="100" w:type="dxa"/>
              <w:left w:w="100" w:type="dxa"/>
              <w:bottom w:w="100" w:type="dxa"/>
              <w:right w:w="100" w:type="dxa"/>
            </w:tcMar>
          </w:tcPr>
          <w:p w14:paraId="7BB265EF" w14:textId="77777777" w:rsidR="001B02A5" w:rsidRPr="00A77023" w:rsidRDefault="00174709">
            <w:pPr>
              <w:spacing w:before="180"/>
              <w:rPr>
                <w:rFonts w:ascii="標楷體" w:eastAsia="標楷體" w:hAnsi="標楷體" w:cs="Arial"/>
                <w:color w:val="999999"/>
              </w:rPr>
            </w:pPr>
            <w:r w:rsidRPr="00A77023">
              <w:rPr>
                <w:rFonts w:ascii="標楷體" w:eastAsia="標楷體" w:hAnsi="標楷體" w:cs="Arial Unicode MS"/>
                <w:color w:val="999999"/>
              </w:rPr>
              <w:t>內容包含：</w:t>
            </w:r>
          </w:p>
          <w:p w14:paraId="05FD7BCD" w14:textId="77777777" w:rsidR="001B02A5" w:rsidRPr="00A77023" w:rsidRDefault="00174709">
            <w:pPr>
              <w:numPr>
                <w:ilvl w:val="0"/>
                <w:numId w:val="5"/>
              </w:numPr>
              <w:spacing w:before="180"/>
              <w:rPr>
                <w:rFonts w:ascii="標楷體" w:eastAsia="標楷體" w:hAnsi="標楷體" w:cs="Arial"/>
                <w:color w:val="999999"/>
              </w:rPr>
            </w:pPr>
            <w:r w:rsidRPr="00A77023">
              <w:rPr>
                <w:rFonts w:ascii="標楷體" w:eastAsia="標楷體" w:hAnsi="標楷體" w:cs="Arial Unicode MS"/>
                <w:color w:val="999999"/>
              </w:rPr>
              <w:t>採訪記錄：藉由受訪者的口述、操作或表演者示範的錄製，所蒐集到最直接的影、音記錄，摘錄寫成為文字稿，並且再經過內、外考證之後定稿。</w:t>
            </w:r>
          </w:p>
          <w:p w14:paraId="68832716"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拍攝記錄：針對現場實地的古建聚落、造型藝術或重要人物的拍攝記錄，其蒐集到第一手的影像圖照資料，是田野紀實佐證圖像來源。</w:t>
            </w:r>
          </w:p>
          <w:p w14:paraId="0A7F5901"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翻製記錄：田野過程中若徵得原收藏者同意，翻印或翻拍傳世祖譜、古籍、圖稿、劇本、譜例、秘笈或老照片等珍貴資料，成為日後進一步研究的基本材料。</w:t>
            </w:r>
          </w:p>
          <w:p w14:paraId="52861EF4" w14:textId="77777777" w:rsidR="001B02A5" w:rsidRPr="00A77023" w:rsidRDefault="00174709">
            <w:pPr>
              <w:numPr>
                <w:ilvl w:val="0"/>
                <w:numId w:val="5"/>
              </w:numPr>
              <w:rPr>
                <w:rFonts w:ascii="標楷體" w:eastAsia="標楷體" w:hAnsi="標楷體" w:cs="Arial"/>
                <w:color w:val="999999"/>
              </w:rPr>
            </w:pPr>
            <w:r w:rsidRPr="00A77023">
              <w:rPr>
                <w:rFonts w:ascii="標楷體" w:eastAsia="標楷體" w:hAnsi="標楷體" w:cs="Arial Unicode MS"/>
                <w:color w:val="999999"/>
              </w:rPr>
              <w:t>測繪記錄：有關空間現場的實地測量，或是造型藝術品的大小尺寸，以及模擬方式的簡圖或描圖等，有實際的數據與簡圖，方便日後資料整理和現場復原的模擬。</w:t>
            </w:r>
          </w:p>
          <w:p w14:paraId="7E5E5B31" w14:textId="77777777" w:rsidR="001B02A5" w:rsidRPr="00A77023" w:rsidRDefault="001B02A5">
            <w:pPr>
              <w:spacing w:before="180"/>
              <w:rPr>
                <w:rFonts w:ascii="標楷體" w:eastAsia="標楷體" w:hAnsi="標楷體" w:cs="Arial"/>
                <w:color w:val="999999"/>
              </w:rPr>
            </w:pPr>
          </w:p>
          <w:p w14:paraId="04DD5DDE" w14:textId="77777777" w:rsidR="001B02A5" w:rsidRPr="00A77023" w:rsidRDefault="001B02A5">
            <w:pPr>
              <w:spacing w:before="180"/>
              <w:rPr>
                <w:rFonts w:ascii="標楷體" w:eastAsia="標楷體" w:hAnsi="標楷體" w:cs="Arial"/>
                <w:color w:val="999999"/>
              </w:rPr>
            </w:pPr>
          </w:p>
          <w:p w14:paraId="3B66B2E3" w14:textId="77777777" w:rsidR="001B02A5" w:rsidRPr="00A77023" w:rsidRDefault="001B02A5">
            <w:pPr>
              <w:spacing w:before="180"/>
              <w:rPr>
                <w:rFonts w:ascii="標楷體" w:eastAsia="標楷體" w:hAnsi="標楷體" w:cs="Arial"/>
                <w:color w:val="999999"/>
              </w:rPr>
            </w:pPr>
          </w:p>
          <w:p w14:paraId="6DE992DE" w14:textId="77777777" w:rsidR="001B02A5" w:rsidRPr="00A77023" w:rsidRDefault="001B02A5">
            <w:pPr>
              <w:spacing w:before="180"/>
              <w:rPr>
                <w:rFonts w:ascii="標楷體" w:eastAsia="標楷體" w:hAnsi="標楷體" w:cs="Arial"/>
                <w:color w:val="999999"/>
              </w:rPr>
            </w:pPr>
          </w:p>
          <w:p w14:paraId="34B437C6" w14:textId="77777777" w:rsidR="001B02A5" w:rsidRPr="00A77023" w:rsidRDefault="001B02A5">
            <w:pPr>
              <w:spacing w:before="180"/>
              <w:rPr>
                <w:rFonts w:ascii="標楷體" w:eastAsia="標楷體" w:hAnsi="標楷體" w:cs="Arial"/>
                <w:color w:val="999999"/>
              </w:rPr>
            </w:pPr>
          </w:p>
          <w:p w14:paraId="00CC7AC7" w14:textId="77777777" w:rsidR="001B02A5" w:rsidRPr="00A77023" w:rsidRDefault="00174709">
            <w:pPr>
              <w:spacing w:before="180"/>
              <w:rPr>
                <w:rFonts w:ascii="標楷體" w:eastAsia="標楷體" w:hAnsi="標楷體" w:cs="Arial"/>
                <w:color w:val="999999"/>
              </w:rPr>
            </w:pPr>
            <w:r w:rsidRPr="00A77023">
              <w:rPr>
                <w:rFonts w:ascii="標楷體" w:eastAsia="標楷體" w:hAnsi="標楷體" w:cs="Arial Unicode MS"/>
                <w:color w:val="999999"/>
              </w:rPr>
              <w:t>依照各自專題類型與所需資料進行。</w:t>
            </w:r>
          </w:p>
        </w:tc>
      </w:tr>
      <w:tr w:rsidR="001B02A5" w:rsidRPr="00A77023" w14:paraId="2E2CA66E" w14:textId="77777777">
        <w:tc>
          <w:tcPr>
            <w:tcW w:w="1575" w:type="dxa"/>
            <w:shd w:val="clear" w:color="auto" w:fill="auto"/>
            <w:tcMar>
              <w:top w:w="100" w:type="dxa"/>
              <w:left w:w="100" w:type="dxa"/>
              <w:bottom w:w="100" w:type="dxa"/>
              <w:right w:w="100" w:type="dxa"/>
            </w:tcMar>
          </w:tcPr>
          <w:p w14:paraId="6771014C" w14:textId="77777777" w:rsidR="001B02A5" w:rsidRPr="00A77023" w:rsidRDefault="00174709">
            <w:pPr>
              <w:pBdr>
                <w:top w:val="nil"/>
                <w:left w:val="nil"/>
                <w:bottom w:val="nil"/>
                <w:right w:val="nil"/>
                <w:between w:val="nil"/>
              </w:pBdr>
              <w:rPr>
                <w:rFonts w:ascii="標楷體" w:eastAsia="標楷體" w:hAnsi="標楷體" w:cs="Arial"/>
                <w:color w:val="111111"/>
                <w:sz w:val="28"/>
                <w:szCs w:val="28"/>
              </w:rPr>
            </w:pPr>
            <w:r w:rsidRPr="00A77023">
              <w:rPr>
                <w:rFonts w:ascii="標楷體" w:eastAsia="標楷體" w:hAnsi="標楷體" w:cs="Arial Unicode MS"/>
                <w:color w:val="111111"/>
                <w:sz w:val="28"/>
                <w:szCs w:val="28"/>
              </w:rPr>
              <w:t>研究方法</w:t>
            </w:r>
          </w:p>
        </w:tc>
        <w:tc>
          <w:tcPr>
            <w:tcW w:w="8055" w:type="dxa"/>
            <w:shd w:val="clear" w:color="auto" w:fill="auto"/>
            <w:tcMar>
              <w:top w:w="100" w:type="dxa"/>
              <w:left w:w="100" w:type="dxa"/>
              <w:bottom w:w="100" w:type="dxa"/>
              <w:right w:w="100" w:type="dxa"/>
            </w:tcMar>
          </w:tcPr>
          <w:p w14:paraId="754BA2B0"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說明用那種方法進行資料收集，並附上訪談紀錄文字，照片或影片等輔助佐證之資料。</w:t>
            </w:r>
          </w:p>
          <w:p w14:paraId="71AD3138" w14:textId="77777777" w:rsidR="001B02A5" w:rsidRPr="00A77023" w:rsidRDefault="001B02A5">
            <w:pPr>
              <w:spacing w:before="20"/>
              <w:rPr>
                <w:rFonts w:ascii="標楷體" w:eastAsia="標楷體" w:hAnsi="標楷體" w:cs="Arial"/>
                <w:color w:val="999999"/>
              </w:rPr>
            </w:pPr>
          </w:p>
          <w:p w14:paraId="1C463824"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口述訪談</w:t>
            </w:r>
            <w:r w:rsidRPr="00A77023">
              <w:rPr>
                <w:rFonts w:ascii="標楷體" w:eastAsia="標楷體" w:hAnsi="標楷體" w:cs="Arial"/>
                <w:color w:val="999999"/>
              </w:rPr>
              <w:t xml:space="preserve"> </w:t>
            </w:r>
          </w:p>
          <w:p w14:paraId="4CE48E3A"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問卷設計法</w:t>
            </w:r>
          </w:p>
          <w:p w14:paraId="7731160B" w14:textId="77777777" w:rsidR="001B02A5" w:rsidRPr="00A77023" w:rsidRDefault="00174709">
            <w:pPr>
              <w:spacing w:before="20"/>
              <w:rPr>
                <w:rFonts w:ascii="標楷體" w:eastAsia="標楷體" w:hAnsi="標楷體" w:cs="Arial"/>
                <w:color w:val="999999"/>
              </w:rPr>
            </w:pPr>
            <w:r w:rsidRPr="00A77023">
              <w:rPr>
                <w:rFonts w:ascii="Ebrima" w:eastAsia="標楷體" w:hAnsi="Ebrima" w:cs="Ebrima"/>
                <w:color w:val="999999"/>
              </w:rPr>
              <w:t>߀</w:t>
            </w:r>
            <w:r w:rsidRPr="00A77023">
              <w:rPr>
                <w:rFonts w:ascii="標楷體" w:eastAsia="標楷體" w:hAnsi="標楷體" w:cs="Arial"/>
                <w:color w:val="999999"/>
              </w:rPr>
              <w:t xml:space="preserve"> </w:t>
            </w:r>
            <w:r w:rsidRPr="00A77023">
              <w:rPr>
                <w:rFonts w:ascii="標楷體" w:eastAsia="標楷體" w:hAnsi="標楷體" w:cs="Arial Unicode MS"/>
                <w:color w:val="999999"/>
              </w:rPr>
              <w:t>參與觀察法</w:t>
            </w:r>
          </w:p>
          <w:p w14:paraId="31278F12" w14:textId="77777777" w:rsidR="001B02A5" w:rsidRPr="00A77023" w:rsidRDefault="001B02A5">
            <w:pPr>
              <w:spacing w:before="20"/>
              <w:rPr>
                <w:rFonts w:ascii="標楷體" w:eastAsia="標楷體" w:hAnsi="標楷體" w:cs="Arial"/>
                <w:color w:val="999999"/>
              </w:rPr>
            </w:pPr>
          </w:p>
          <w:p w14:paraId="55A86EBE" w14:textId="77777777" w:rsidR="001B02A5" w:rsidRPr="00A77023" w:rsidRDefault="001B02A5">
            <w:pPr>
              <w:spacing w:before="20"/>
              <w:rPr>
                <w:rFonts w:ascii="標楷體" w:eastAsia="標楷體" w:hAnsi="標楷體" w:cs="Arial"/>
                <w:color w:val="999999"/>
              </w:rPr>
            </w:pPr>
          </w:p>
          <w:p w14:paraId="39AD5A9F" w14:textId="77777777" w:rsidR="001B02A5" w:rsidRPr="00A77023" w:rsidRDefault="001B02A5">
            <w:pPr>
              <w:spacing w:before="20"/>
              <w:rPr>
                <w:rFonts w:ascii="標楷體" w:eastAsia="標楷體" w:hAnsi="標楷體" w:cs="Arial"/>
                <w:color w:val="999999"/>
              </w:rPr>
            </w:pPr>
          </w:p>
          <w:p w14:paraId="4A7A594E" w14:textId="77777777" w:rsidR="001B02A5" w:rsidRPr="00A77023" w:rsidRDefault="00174709">
            <w:pPr>
              <w:spacing w:before="20"/>
              <w:jc w:val="both"/>
              <w:rPr>
                <w:rFonts w:ascii="標楷體" w:eastAsia="標楷體" w:hAnsi="標楷體" w:cs="Arial"/>
                <w:color w:val="999999"/>
                <w:sz w:val="28"/>
                <w:szCs w:val="28"/>
              </w:rPr>
            </w:pPr>
            <w:r w:rsidRPr="00A77023">
              <w:rPr>
                <w:rFonts w:ascii="標楷體" w:eastAsia="標楷體" w:hAnsi="標楷體" w:cs="Arial Unicode MS"/>
                <w:color w:val="999999"/>
                <w:sz w:val="28"/>
                <w:szCs w:val="28"/>
              </w:rPr>
              <w:t>調查結束後別忘了</w:t>
            </w:r>
          </w:p>
          <w:p w14:paraId="52C0F37B"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1.寫感謝函</w:t>
            </w:r>
          </w:p>
          <w:p w14:paraId="4F498FF9"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2.贈送田調的結果報告紀錄回饋受訪者</w:t>
            </w:r>
          </w:p>
          <w:p w14:paraId="54251893" w14:textId="77777777" w:rsidR="001B02A5" w:rsidRPr="00A77023" w:rsidRDefault="00174709">
            <w:pPr>
              <w:spacing w:before="20"/>
              <w:rPr>
                <w:rFonts w:ascii="標楷體" w:eastAsia="標楷體" w:hAnsi="標楷體" w:cs="Arial"/>
                <w:color w:val="999999"/>
              </w:rPr>
            </w:pPr>
            <w:r w:rsidRPr="00A77023">
              <w:rPr>
                <w:rFonts w:ascii="標楷體" w:eastAsia="標楷體" w:hAnsi="標楷體" w:cs="Arial Unicode MS"/>
                <w:color w:val="999999"/>
              </w:rPr>
              <w:t>3.與社區做長久的朋友</w:t>
            </w:r>
          </w:p>
        </w:tc>
      </w:tr>
    </w:tbl>
    <w:p w14:paraId="01F99A70" w14:textId="77777777" w:rsidR="001B02A5" w:rsidRPr="00A77023" w:rsidRDefault="001B02A5">
      <w:pPr>
        <w:jc w:val="both"/>
        <w:rPr>
          <w:rFonts w:ascii="標楷體" w:eastAsia="標楷體" w:hAnsi="標楷體" w:cs="Arial"/>
          <w:sz w:val="28"/>
          <w:szCs w:val="28"/>
        </w:rPr>
      </w:pPr>
    </w:p>
    <w:sectPr w:rsidR="001B02A5" w:rsidRPr="00A77023">
      <w:pgSz w:w="11906" w:h="16838"/>
      <w:pgMar w:top="851" w:right="1134" w:bottom="851" w:left="1134"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趙龍傑" w:date="2021-07-14T14:09:00Z" w:initials="趙龍傑">
    <w:p w14:paraId="7116CCFA" w14:textId="77777777" w:rsidR="0039400B" w:rsidRDefault="0039400B" w:rsidP="00261B4B">
      <w:pPr>
        <w:pStyle w:val="af0"/>
      </w:pPr>
      <w:r>
        <w:rPr>
          <w:rStyle w:val="af"/>
        </w:rPr>
        <w:annotationRef/>
      </w:r>
      <w:r>
        <w:rPr>
          <w:rFonts w:hint="eastAsia"/>
        </w:rPr>
        <w:t>主要是讓組員與老師有一段時間磨合，在一審後可以汰換不適任之組員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16CC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6E9B" w16cex:dateUtc="2021-07-14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16CCFA" w16cid:durableId="24996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13FF" w14:textId="77777777" w:rsidR="0043392A" w:rsidRDefault="0043392A" w:rsidP="002167CD">
      <w:r>
        <w:separator/>
      </w:r>
    </w:p>
  </w:endnote>
  <w:endnote w:type="continuationSeparator" w:id="0">
    <w:p w14:paraId="597C7DF9" w14:textId="77777777" w:rsidR="0043392A" w:rsidRDefault="0043392A" w:rsidP="002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Kaiti TC">
    <w:altName w:val="﷽﷽﷽﷽﷽﷽﷽﷽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A99C" w14:textId="77777777" w:rsidR="0043392A" w:rsidRDefault="0043392A" w:rsidP="002167CD">
      <w:r>
        <w:separator/>
      </w:r>
    </w:p>
  </w:footnote>
  <w:footnote w:type="continuationSeparator" w:id="0">
    <w:p w14:paraId="12337474" w14:textId="77777777" w:rsidR="0043392A" w:rsidRDefault="0043392A" w:rsidP="00216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AA"/>
    <w:multiLevelType w:val="multilevel"/>
    <w:tmpl w:val="04464456"/>
    <w:lvl w:ilvl="0">
      <w:start w:val="1"/>
      <w:numFmt w:val="decimal"/>
      <w:lvlText w:val="%1."/>
      <w:lvlJc w:val="left"/>
      <w:pPr>
        <w:ind w:left="1757" w:hanging="480"/>
      </w:pPr>
    </w:lvl>
    <w:lvl w:ilvl="1">
      <w:start w:val="1"/>
      <w:numFmt w:val="decim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decim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decimal"/>
      <w:lvlText w:val="%8、"/>
      <w:lvlJc w:val="left"/>
      <w:pPr>
        <w:ind w:left="4690" w:hanging="480"/>
      </w:pPr>
    </w:lvl>
    <w:lvl w:ilvl="8">
      <w:start w:val="1"/>
      <w:numFmt w:val="lowerRoman"/>
      <w:lvlText w:val="%9."/>
      <w:lvlJc w:val="right"/>
      <w:pPr>
        <w:ind w:left="5170" w:hanging="480"/>
      </w:pPr>
    </w:lvl>
  </w:abstractNum>
  <w:abstractNum w:abstractNumId="1" w15:restartNumberingAfterBreak="0">
    <w:nsid w:val="02FB75DB"/>
    <w:multiLevelType w:val="multilevel"/>
    <w:tmpl w:val="44D4049C"/>
    <w:lvl w:ilvl="0">
      <w:start w:val="1"/>
      <w:numFmt w:val="decimal"/>
      <w:lvlText w:val="%1．"/>
      <w:lvlJc w:val="left"/>
      <w:pPr>
        <w:ind w:left="1048" w:hanging="480"/>
      </w:pPr>
    </w:lvl>
    <w:lvl w:ilvl="1">
      <w:start w:val="1"/>
      <w:numFmt w:val="decim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decim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decimal"/>
      <w:lvlText w:val="%8、"/>
      <w:lvlJc w:val="left"/>
      <w:pPr>
        <w:ind w:left="5259" w:hanging="480"/>
      </w:pPr>
    </w:lvl>
    <w:lvl w:ilvl="8">
      <w:start w:val="1"/>
      <w:numFmt w:val="lowerRoman"/>
      <w:lvlText w:val="%9."/>
      <w:lvlJc w:val="right"/>
      <w:pPr>
        <w:ind w:left="5739" w:hanging="480"/>
      </w:pPr>
    </w:lvl>
  </w:abstractNum>
  <w:abstractNum w:abstractNumId="2" w15:restartNumberingAfterBreak="0">
    <w:nsid w:val="04E03B4A"/>
    <w:multiLevelType w:val="multilevel"/>
    <w:tmpl w:val="6592F938"/>
    <w:lvl w:ilvl="0">
      <w:start w:val="1"/>
      <w:numFmt w:val="decimal"/>
      <w:lvlText w:val="第%1條"/>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7D2EE5"/>
    <w:multiLevelType w:val="multilevel"/>
    <w:tmpl w:val="AACCC324"/>
    <w:lvl w:ilvl="0">
      <w:start w:val="1"/>
      <w:numFmt w:val="decimal"/>
      <w:lvlText w:val="%1."/>
      <w:lvlJc w:val="left"/>
      <w:pPr>
        <w:ind w:left="2824" w:hanging="480"/>
      </w:pPr>
    </w:lvl>
    <w:lvl w:ilvl="1">
      <w:start w:val="1"/>
      <w:numFmt w:val="decimal"/>
      <w:lvlText w:val="%2、"/>
      <w:lvlJc w:val="left"/>
      <w:pPr>
        <w:ind w:left="3304" w:hanging="480"/>
      </w:pPr>
    </w:lvl>
    <w:lvl w:ilvl="2">
      <w:start w:val="1"/>
      <w:numFmt w:val="lowerRoman"/>
      <w:lvlText w:val="%3."/>
      <w:lvlJc w:val="right"/>
      <w:pPr>
        <w:ind w:left="3784" w:hanging="480"/>
      </w:pPr>
    </w:lvl>
    <w:lvl w:ilvl="3">
      <w:start w:val="1"/>
      <w:numFmt w:val="decimal"/>
      <w:lvlText w:val="%4."/>
      <w:lvlJc w:val="left"/>
      <w:pPr>
        <w:ind w:left="4264" w:hanging="480"/>
      </w:pPr>
    </w:lvl>
    <w:lvl w:ilvl="4">
      <w:start w:val="1"/>
      <w:numFmt w:val="decimal"/>
      <w:lvlText w:val="%5、"/>
      <w:lvlJc w:val="left"/>
      <w:pPr>
        <w:ind w:left="4744" w:hanging="480"/>
      </w:pPr>
    </w:lvl>
    <w:lvl w:ilvl="5">
      <w:start w:val="1"/>
      <w:numFmt w:val="lowerRoman"/>
      <w:lvlText w:val="%6."/>
      <w:lvlJc w:val="right"/>
      <w:pPr>
        <w:ind w:left="5224" w:hanging="480"/>
      </w:pPr>
    </w:lvl>
    <w:lvl w:ilvl="6">
      <w:start w:val="1"/>
      <w:numFmt w:val="decimal"/>
      <w:lvlText w:val="%7."/>
      <w:lvlJc w:val="left"/>
      <w:pPr>
        <w:ind w:left="5704" w:hanging="480"/>
      </w:pPr>
    </w:lvl>
    <w:lvl w:ilvl="7">
      <w:start w:val="1"/>
      <w:numFmt w:val="decimal"/>
      <w:lvlText w:val="%8、"/>
      <w:lvlJc w:val="left"/>
      <w:pPr>
        <w:ind w:left="6184" w:hanging="480"/>
      </w:pPr>
    </w:lvl>
    <w:lvl w:ilvl="8">
      <w:start w:val="1"/>
      <w:numFmt w:val="lowerRoman"/>
      <w:lvlText w:val="%9."/>
      <w:lvlJc w:val="right"/>
      <w:pPr>
        <w:ind w:left="6664" w:hanging="480"/>
      </w:pPr>
    </w:lvl>
  </w:abstractNum>
  <w:abstractNum w:abstractNumId="4" w15:restartNumberingAfterBreak="0">
    <w:nsid w:val="0AF04BB4"/>
    <w:multiLevelType w:val="multilevel"/>
    <w:tmpl w:val="0BC4AA84"/>
    <w:lvl w:ilvl="0">
      <w:start w:val="1"/>
      <w:numFmt w:val="decimal"/>
      <w:lvlText w:val="第%1條"/>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AB3841"/>
    <w:multiLevelType w:val="multilevel"/>
    <w:tmpl w:val="C192763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B3453D"/>
    <w:multiLevelType w:val="hybridMultilevel"/>
    <w:tmpl w:val="454CE0A2"/>
    <w:lvl w:ilvl="0" w:tplc="8252EAE8">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7" w15:restartNumberingAfterBreak="0">
    <w:nsid w:val="220A2448"/>
    <w:multiLevelType w:val="multilevel"/>
    <w:tmpl w:val="0B7CD74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260679BF"/>
    <w:multiLevelType w:val="hybridMultilevel"/>
    <w:tmpl w:val="BFBE65BA"/>
    <w:lvl w:ilvl="0" w:tplc="344A4EC8">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9" w15:restartNumberingAfterBreak="0">
    <w:nsid w:val="2A843AE3"/>
    <w:multiLevelType w:val="hybridMultilevel"/>
    <w:tmpl w:val="05585BD4"/>
    <w:lvl w:ilvl="0" w:tplc="4BFA34AC">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A0D5E"/>
    <w:multiLevelType w:val="multilevel"/>
    <w:tmpl w:val="DD92A3F8"/>
    <w:lvl w:ilvl="0">
      <w:start w:val="1"/>
      <w:numFmt w:val="decimal"/>
      <w:lvlText w:val="%1．"/>
      <w:lvlJc w:val="left"/>
      <w:pPr>
        <w:ind w:left="1250" w:hanging="400"/>
      </w:pPr>
    </w:lvl>
    <w:lvl w:ilvl="1">
      <w:start w:val="1"/>
      <w:numFmt w:val="decim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decim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decimal"/>
      <w:lvlText w:val="%8、"/>
      <w:lvlJc w:val="left"/>
      <w:pPr>
        <w:ind w:left="4690" w:hanging="480"/>
      </w:pPr>
    </w:lvl>
    <w:lvl w:ilvl="8">
      <w:start w:val="1"/>
      <w:numFmt w:val="lowerRoman"/>
      <w:lvlText w:val="%9."/>
      <w:lvlJc w:val="right"/>
      <w:pPr>
        <w:ind w:left="5170" w:hanging="480"/>
      </w:pPr>
    </w:lvl>
  </w:abstractNum>
  <w:abstractNum w:abstractNumId="11" w15:restartNumberingAfterBreak="0">
    <w:nsid w:val="42D94A60"/>
    <w:multiLevelType w:val="hybridMultilevel"/>
    <w:tmpl w:val="E96C6D48"/>
    <w:lvl w:ilvl="0" w:tplc="8A9854BA">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2" w15:restartNumberingAfterBreak="0">
    <w:nsid w:val="44B16D2D"/>
    <w:multiLevelType w:val="multilevel"/>
    <w:tmpl w:val="5DAE4F88"/>
    <w:lvl w:ilvl="0">
      <w:start w:val="1"/>
      <w:numFmt w:val="decimal"/>
      <w:lvlText w:val="%1."/>
      <w:lvlJc w:val="left"/>
      <w:pPr>
        <w:ind w:left="1528" w:hanging="480"/>
      </w:pPr>
    </w:lvl>
    <w:lvl w:ilvl="1">
      <w:start w:val="1"/>
      <w:numFmt w:val="decim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decim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decimal"/>
      <w:lvlText w:val="%8、"/>
      <w:lvlJc w:val="left"/>
      <w:pPr>
        <w:ind w:left="4888" w:hanging="480"/>
      </w:pPr>
    </w:lvl>
    <w:lvl w:ilvl="8">
      <w:start w:val="1"/>
      <w:numFmt w:val="lowerRoman"/>
      <w:lvlText w:val="%9."/>
      <w:lvlJc w:val="right"/>
      <w:pPr>
        <w:ind w:left="5368" w:hanging="480"/>
      </w:pPr>
    </w:lvl>
  </w:abstractNum>
  <w:abstractNum w:abstractNumId="13" w15:restartNumberingAfterBreak="0">
    <w:nsid w:val="4E1D6FAF"/>
    <w:multiLevelType w:val="multilevel"/>
    <w:tmpl w:val="B5E6EEDE"/>
    <w:lvl w:ilvl="0">
      <w:start w:val="1"/>
      <w:numFmt w:val="decimal"/>
      <w:lvlText w:val="%1."/>
      <w:lvlJc w:val="left"/>
      <w:pPr>
        <w:ind w:left="2824" w:hanging="480"/>
      </w:pPr>
    </w:lvl>
    <w:lvl w:ilvl="1">
      <w:start w:val="1"/>
      <w:numFmt w:val="decim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decim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decimal"/>
      <w:lvlText w:val="%8、"/>
      <w:lvlJc w:val="left"/>
      <w:pPr>
        <w:ind w:left="4745" w:hanging="480"/>
      </w:pPr>
    </w:lvl>
    <w:lvl w:ilvl="8">
      <w:start w:val="1"/>
      <w:numFmt w:val="lowerRoman"/>
      <w:lvlText w:val="%9."/>
      <w:lvlJc w:val="right"/>
      <w:pPr>
        <w:ind w:left="5225" w:hanging="480"/>
      </w:pPr>
    </w:lvl>
  </w:abstractNum>
  <w:abstractNum w:abstractNumId="14" w15:restartNumberingAfterBreak="0">
    <w:nsid w:val="568C7A1A"/>
    <w:multiLevelType w:val="multilevel"/>
    <w:tmpl w:val="263AFA2A"/>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64073DAF"/>
    <w:multiLevelType w:val="multilevel"/>
    <w:tmpl w:val="4D8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D068D9"/>
    <w:multiLevelType w:val="multilevel"/>
    <w:tmpl w:val="15DC051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72B605F4"/>
    <w:multiLevelType w:val="multilevel"/>
    <w:tmpl w:val="44FE2358"/>
    <w:lvl w:ilvl="0">
      <w:start w:val="1"/>
      <w:numFmt w:val="decimal"/>
      <w:lvlText w:val="%1."/>
      <w:lvlJc w:val="left"/>
      <w:pPr>
        <w:ind w:left="1637" w:hanging="360"/>
      </w:pPr>
    </w:lvl>
    <w:lvl w:ilvl="1">
      <w:start w:val="1"/>
      <w:numFmt w:val="decim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decim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decimal"/>
      <w:lvlText w:val="%8、"/>
      <w:lvlJc w:val="left"/>
      <w:pPr>
        <w:ind w:left="5117" w:hanging="480"/>
      </w:pPr>
    </w:lvl>
    <w:lvl w:ilvl="8">
      <w:start w:val="1"/>
      <w:numFmt w:val="lowerRoman"/>
      <w:lvlText w:val="%9."/>
      <w:lvlJc w:val="right"/>
      <w:pPr>
        <w:ind w:left="5597" w:hanging="480"/>
      </w:pPr>
    </w:lvl>
  </w:abstractNum>
  <w:abstractNum w:abstractNumId="18" w15:restartNumberingAfterBreak="0">
    <w:nsid w:val="7302652A"/>
    <w:multiLevelType w:val="hybridMultilevel"/>
    <w:tmpl w:val="6E623E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C35CE0"/>
    <w:multiLevelType w:val="hybridMultilevel"/>
    <w:tmpl w:val="F00C9A0E"/>
    <w:lvl w:ilvl="0" w:tplc="FB44047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7"/>
  </w:num>
  <w:num w:numId="2">
    <w:abstractNumId w:val="7"/>
  </w:num>
  <w:num w:numId="3">
    <w:abstractNumId w:val="12"/>
  </w:num>
  <w:num w:numId="4">
    <w:abstractNumId w:val="14"/>
  </w:num>
  <w:num w:numId="5">
    <w:abstractNumId w:val="15"/>
  </w:num>
  <w:num w:numId="6">
    <w:abstractNumId w:val="3"/>
  </w:num>
  <w:num w:numId="7">
    <w:abstractNumId w:val="16"/>
  </w:num>
  <w:num w:numId="8">
    <w:abstractNumId w:val="5"/>
  </w:num>
  <w:num w:numId="9">
    <w:abstractNumId w:val="4"/>
  </w:num>
  <w:num w:numId="10">
    <w:abstractNumId w:val="2"/>
  </w:num>
  <w:num w:numId="11">
    <w:abstractNumId w:val="13"/>
  </w:num>
  <w:num w:numId="12">
    <w:abstractNumId w:val="10"/>
  </w:num>
  <w:num w:numId="13">
    <w:abstractNumId w:val="0"/>
  </w:num>
  <w:num w:numId="14">
    <w:abstractNumId w:val="1"/>
  </w:num>
  <w:num w:numId="15">
    <w:abstractNumId w:val="9"/>
  </w:num>
  <w:num w:numId="16">
    <w:abstractNumId w:val="18"/>
  </w:num>
  <w:num w:numId="17">
    <w:abstractNumId w:val="19"/>
  </w:num>
  <w:num w:numId="18">
    <w:abstractNumId w:val="8"/>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趙龍傑">
    <w15:presenceInfo w15:providerId="AD" w15:userId="S::SS023@O365.lhu.edu.tw::54a77bce-1fa6-4547-8b5c-82c85de5e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A5"/>
    <w:rsid w:val="00046B44"/>
    <w:rsid w:val="00072457"/>
    <w:rsid w:val="000C5585"/>
    <w:rsid w:val="00120CB5"/>
    <w:rsid w:val="00162A63"/>
    <w:rsid w:val="00174709"/>
    <w:rsid w:val="00195D57"/>
    <w:rsid w:val="001B02A5"/>
    <w:rsid w:val="001D43EF"/>
    <w:rsid w:val="002167CD"/>
    <w:rsid w:val="00263273"/>
    <w:rsid w:val="00265FCC"/>
    <w:rsid w:val="002B0EA9"/>
    <w:rsid w:val="002D14B1"/>
    <w:rsid w:val="002F13B7"/>
    <w:rsid w:val="003250E3"/>
    <w:rsid w:val="00385F97"/>
    <w:rsid w:val="00387251"/>
    <w:rsid w:val="0039400B"/>
    <w:rsid w:val="003968A2"/>
    <w:rsid w:val="003C4923"/>
    <w:rsid w:val="003C5527"/>
    <w:rsid w:val="00404247"/>
    <w:rsid w:val="004176D3"/>
    <w:rsid w:val="0043392A"/>
    <w:rsid w:val="00482625"/>
    <w:rsid w:val="00490688"/>
    <w:rsid w:val="004C55C7"/>
    <w:rsid w:val="004C62AF"/>
    <w:rsid w:val="004D4848"/>
    <w:rsid w:val="005144B4"/>
    <w:rsid w:val="00531AB7"/>
    <w:rsid w:val="00567C38"/>
    <w:rsid w:val="005748B2"/>
    <w:rsid w:val="0059644E"/>
    <w:rsid w:val="00621329"/>
    <w:rsid w:val="006618FD"/>
    <w:rsid w:val="006665AC"/>
    <w:rsid w:val="006C0BF2"/>
    <w:rsid w:val="006D06A7"/>
    <w:rsid w:val="006E0429"/>
    <w:rsid w:val="006E2C26"/>
    <w:rsid w:val="006F0836"/>
    <w:rsid w:val="00714DF7"/>
    <w:rsid w:val="0072007D"/>
    <w:rsid w:val="00721B54"/>
    <w:rsid w:val="0073462F"/>
    <w:rsid w:val="00736CA7"/>
    <w:rsid w:val="00740F5D"/>
    <w:rsid w:val="00752663"/>
    <w:rsid w:val="00754A30"/>
    <w:rsid w:val="007660DB"/>
    <w:rsid w:val="007E0403"/>
    <w:rsid w:val="007F54EC"/>
    <w:rsid w:val="007F7A5F"/>
    <w:rsid w:val="008063BB"/>
    <w:rsid w:val="00811E31"/>
    <w:rsid w:val="00845421"/>
    <w:rsid w:val="0086233D"/>
    <w:rsid w:val="008E0994"/>
    <w:rsid w:val="008F33D0"/>
    <w:rsid w:val="00913124"/>
    <w:rsid w:val="0093288F"/>
    <w:rsid w:val="009556A3"/>
    <w:rsid w:val="0095672B"/>
    <w:rsid w:val="009646E5"/>
    <w:rsid w:val="00972AAF"/>
    <w:rsid w:val="009C103C"/>
    <w:rsid w:val="009C1817"/>
    <w:rsid w:val="00A75CFC"/>
    <w:rsid w:val="00A77023"/>
    <w:rsid w:val="00A86C1F"/>
    <w:rsid w:val="00A97E9A"/>
    <w:rsid w:val="00AF1D10"/>
    <w:rsid w:val="00B075B0"/>
    <w:rsid w:val="00B17909"/>
    <w:rsid w:val="00B5519C"/>
    <w:rsid w:val="00B5628F"/>
    <w:rsid w:val="00B73CD3"/>
    <w:rsid w:val="00B748BC"/>
    <w:rsid w:val="00B84F3B"/>
    <w:rsid w:val="00B927BC"/>
    <w:rsid w:val="00BD6ED8"/>
    <w:rsid w:val="00BE62D8"/>
    <w:rsid w:val="00C1502E"/>
    <w:rsid w:val="00C21D7A"/>
    <w:rsid w:val="00C24864"/>
    <w:rsid w:val="00C278E2"/>
    <w:rsid w:val="00C5099C"/>
    <w:rsid w:val="00C56F9C"/>
    <w:rsid w:val="00C67FCD"/>
    <w:rsid w:val="00C95464"/>
    <w:rsid w:val="00CA3C64"/>
    <w:rsid w:val="00CB4D8B"/>
    <w:rsid w:val="00CC31CA"/>
    <w:rsid w:val="00D0059B"/>
    <w:rsid w:val="00D123A7"/>
    <w:rsid w:val="00D34664"/>
    <w:rsid w:val="00D349F6"/>
    <w:rsid w:val="00D423E3"/>
    <w:rsid w:val="00D80C73"/>
    <w:rsid w:val="00D91364"/>
    <w:rsid w:val="00D91ABB"/>
    <w:rsid w:val="00DB1D21"/>
    <w:rsid w:val="00DB3E9E"/>
    <w:rsid w:val="00DE7EA0"/>
    <w:rsid w:val="00DF149C"/>
    <w:rsid w:val="00DF2620"/>
    <w:rsid w:val="00E06878"/>
    <w:rsid w:val="00E13B68"/>
    <w:rsid w:val="00E3025D"/>
    <w:rsid w:val="00E63301"/>
    <w:rsid w:val="00EC3BCF"/>
    <w:rsid w:val="00ED597D"/>
    <w:rsid w:val="00F11AF9"/>
    <w:rsid w:val="00F2767B"/>
    <w:rsid w:val="00F3109D"/>
    <w:rsid w:val="00F45C20"/>
    <w:rsid w:val="00F5544A"/>
    <w:rsid w:val="00F76602"/>
    <w:rsid w:val="00F8476C"/>
    <w:rsid w:val="00F91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8442"/>
  <w15:docId w15:val="{8C7CACFF-AEEF-4EBB-84E4-96642C9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Times New Roman"/>
      <w:sz w:val="20"/>
      <w:szCs w:val="20"/>
    </w:rPr>
    <w:tblPr>
      <w:tblStyleRowBandSize w:val="1"/>
      <w:tblStyleColBandSize w:val="1"/>
      <w:tblCellMar>
        <w:left w:w="108" w:type="dxa"/>
        <w:right w:w="108" w:type="dxa"/>
      </w:tblCellMar>
    </w:tblPr>
  </w:style>
  <w:style w:type="table" w:customStyle="1" w:styleId="a6">
    <w:basedOn w:val="TableNormal"/>
    <w:rPr>
      <w:rFonts w:eastAsia="Times New Roman"/>
      <w:sz w:val="20"/>
      <w:szCs w:val="20"/>
    </w:rPr>
    <w:tblPr>
      <w:tblStyleRowBandSize w:val="1"/>
      <w:tblStyleColBandSize w:val="1"/>
      <w:tblCellMar>
        <w:left w:w="108" w:type="dxa"/>
        <w:right w:w="108" w:type="dxa"/>
      </w:tblCellMar>
    </w:tblPr>
  </w:style>
  <w:style w:type="table" w:customStyle="1" w:styleId="a7">
    <w:basedOn w:val="TableNormal"/>
    <w:rPr>
      <w:rFonts w:eastAsia="Times New Roman"/>
      <w:sz w:val="20"/>
      <w:szCs w:val="20"/>
    </w:rPr>
    <w:tblPr>
      <w:tblStyleRowBandSize w:val="1"/>
      <w:tblStyleColBandSize w:val="1"/>
      <w:tblCellMar>
        <w:left w:w="108" w:type="dxa"/>
        <w:right w:w="108" w:type="dxa"/>
      </w:tblCellMar>
    </w:tblPr>
  </w:style>
  <w:style w:type="table" w:customStyle="1" w:styleId="a8">
    <w:basedOn w:val="TableNormal"/>
    <w:rPr>
      <w:rFonts w:eastAsia="Times New Roman"/>
      <w:sz w:val="20"/>
      <w:szCs w:val="20"/>
    </w:rPr>
    <w:tblPr>
      <w:tblStyleRowBandSize w:val="1"/>
      <w:tblStyleColBandSize w:val="1"/>
      <w:tblCellMar>
        <w:left w:w="108" w:type="dxa"/>
        <w:right w:w="108" w:type="dxa"/>
      </w:tblCellMar>
    </w:tblPr>
  </w:style>
  <w:style w:type="table" w:customStyle="1" w:styleId="a9">
    <w:basedOn w:val="TableNormal"/>
    <w:rPr>
      <w:rFonts w:eastAsia="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9556A3"/>
    <w:pPr>
      <w:ind w:leftChars="200" w:left="480"/>
    </w:pPr>
    <w:rPr>
      <w:rFonts w:ascii="Calibri" w:eastAsia="新細明體" w:hAnsi="Calibri"/>
      <w:kern w:val="2"/>
      <w:szCs w:val="22"/>
    </w:rPr>
  </w:style>
  <w:style w:type="character" w:styleId="af">
    <w:name w:val="annotation reference"/>
    <w:basedOn w:val="a0"/>
    <w:uiPriority w:val="99"/>
    <w:semiHidden/>
    <w:unhideWhenUsed/>
    <w:rsid w:val="00D91364"/>
    <w:rPr>
      <w:sz w:val="18"/>
      <w:szCs w:val="18"/>
    </w:rPr>
  </w:style>
  <w:style w:type="paragraph" w:styleId="af0">
    <w:name w:val="annotation text"/>
    <w:basedOn w:val="a"/>
    <w:link w:val="af1"/>
    <w:uiPriority w:val="99"/>
    <w:unhideWhenUsed/>
    <w:rsid w:val="00D91364"/>
  </w:style>
  <w:style w:type="character" w:customStyle="1" w:styleId="af1">
    <w:name w:val="註解文字 字元"/>
    <w:basedOn w:val="a0"/>
    <w:link w:val="af0"/>
    <w:uiPriority w:val="99"/>
    <w:rsid w:val="00D91364"/>
  </w:style>
  <w:style w:type="paragraph" w:styleId="af2">
    <w:name w:val="annotation subject"/>
    <w:basedOn w:val="af0"/>
    <w:next w:val="af0"/>
    <w:link w:val="af3"/>
    <w:uiPriority w:val="99"/>
    <w:semiHidden/>
    <w:unhideWhenUsed/>
    <w:rsid w:val="00D91364"/>
    <w:rPr>
      <w:b/>
      <w:bCs/>
    </w:rPr>
  </w:style>
  <w:style w:type="character" w:customStyle="1" w:styleId="af3">
    <w:name w:val="註解主旨 字元"/>
    <w:basedOn w:val="af1"/>
    <w:link w:val="af2"/>
    <w:uiPriority w:val="99"/>
    <w:semiHidden/>
    <w:rsid w:val="00D91364"/>
    <w:rPr>
      <w:b/>
      <w:bCs/>
    </w:rPr>
  </w:style>
  <w:style w:type="paragraph" w:styleId="af4">
    <w:name w:val="Balloon Text"/>
    <w:basedOn w:val="a"/>
    <w:link w:val="af5"/>
    <w:uiPriority w:val="99"/>
    <w:semiHidden/>
    <w:unhideWhenUsed/>
    <w:rsid w:val="00D91364"/>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D91364"/>
    <w:rPr>
      <w:rFonts w:asciiTheme="majorHAnsi" w:eastAsiaTheme="majorEastAsia" w:hAnsiTheme="majorHAnsi" w:cstheme="majorBidi"/>
      <w:sz w:val="18"/>
      <w:szCs w:val="18"/>
    </w:rPr>
  </w:style>
  <w:style w:type="paragraph" w:styleId="af6">
    <w:name w:val="header"/>
    <w:basedOn w:val="a"/>
    <w:link w:val="af7"/>
    <w:uiPriority w:val="99"/>
    <w:unhideWhenUsed/>
    <w:rsid w:val="002167CD"/>
    <w:pPr>
      <w:pBdr>
        <w:bottom w:val="single" w:sz="6" w:space="1" w:color="auto"/>
      </w:pBdr>
      <w:tabs>
        <w:tab w:val="center" w:pos="4153"/>
        <w:tab w:val="right" w:pos="8306"/>
      </w:tabs>
      <w:snapToGrid w:val="0"/>
      <w:jc w:val="center"/>
    </w:pPr>
    <w:rPr>
      <w:sz w:val="18"/>
      <w:szCs w:val="18"/>
    </w:rPr>
  </w:style>
  <w:style w:type="character" w:customStyle="1" w:styleId="af7">
    <w:name w:val="頁首 字元"/>
    <w:basedOn w:val="a0"/>
    <w:link w:val="af6"/>
    <w:uiPriority w:val="99"/>
    <w:rsid w:val="002167CD"/>
    <w:rPr>
      <w:sz w:val="18"/>
      <w:szCs w:val="18"/>
    </w:rPr>
  </w:style>
  <w:style w:type="paragraph" w:styleId="af8">
    <w:name w:val="footer"/>
    <w:basedOn w:val="a"/>
    <w:link w:val="af9"/>
    <w:uiPriority w:val="99"/>
    <w:unhideWhenUsed/>
    <w:rsid w:val="002167CD"/>
    <w:pPr>
      <w:tabs>
        <w:tab w:val="center" w:pos="4153"/>
        <w:tab w:val="right" w:pos="8306"/>
      </w:tabs>
      <w:snapToGrid w:val="0"/>
    </w:pPr>
    <w:rPr>
      <w:sz w:val="18"/>
      <w:szCs w:val="18"/>
    </w:rPr>
  </w:style>
  <w:style w:type="character" w:customStyle="1" w:styleId="af9">
    <w:name w:val="頁尾 字元"/>
    <w:basedOn w:val="a0"/>
    <w:link w:val="af8"/>
    <w:uiPriority w:val="99"/>
    <w:rsid w:val="00216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Lung-Chieh Chao</dc:creator>
  <cp:lastModifiedBy>user</cp:lastModifiedBy>
  <cp:revision>8</cp:revision>
  <dcterms:created xsi:type="dcterms:W3CDTF">2021-07-14T06:09:00Z</dcterms:created>
  <dcterms:modified xsi:type="dcterms:W3CDTF">2021-07-16T04:10:00Z</dcterms:modified>
</cp:coreProperties>
</file>